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458C1" w14:textId="032D1216" w:rsidR="00A07AE4" w:rsidRPr="004D3012" w:rsidRDefault="004D3012" w:rsidP="00E80F4C">
      <w:pPr>
        <w:jc w:val="right"/>
        <w:rPr>
          <w:b/>
          <w:sz w:val="26"/>
          <w:szCs w:val="26"/>
        </w:rPr>
      </w:pPr>
      <w:r w:rsidRPr="004D3012">
        <w:rPr>
          <w:b/>
          <w:sz w:val="26"/>
          <w:szCs w:val="26"/>
        </w:rPr>
        <w:t>Приложение 3</w:t>
      </w:r>
    </w:p>
    <w:p w14:paraId="5F6DE54A" w14:textId="77777777" w:rsidR="00121E3D" w:rsidRPr="0009304D" w:rsidRDefault="00121E3D" w:rsidP="00FD0CB5">
      <w:pPr>
        <w:jc w:val="center"/>
        <w:rPr>
          <w:b/>
          <w:sz w:val="22"/>
          <w:szCs w:val="22"/>
        </w:rPr>
      </w:pPr>
      <w:r w:rsidRPr="0009304D">
        <w:rPr>
          <w:b/>
          <w:sz w:val="22"/>
          <w:szCs w:val="22"/>
        </w:rPr>
        <w:t xml:space="preserve">Техническое задание </w:t>
      </w:r>
    </w:p>
    <w:p w14:paraId="1602276B" w14:textId="77777777" w:rsidR="00A07AE4" w:rsidRPr="0009304D" w:rsidRDefault="00AA1C66" w:rsidP="00FD0CB5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на выполнение</w:t>
      </w:r>
      <w:r w:rsidR="00A07AE4" w:rsidRPr="0009304D">
        <w:rPr>
          <w:sz w:val="22"/>
          <w:szCs w:val="22"/>
        </w:rPr>
        <w:t xml:space="preserve"> работ по эксплуатации и техническому обслуживанию электрооборудования и электрических сетей ОП Западно-</w:t>
      </w:r>
      <w:proofErr w:type="spellStart"/>
      <w:r w:rsidR="00A07AE4" w:rsidRPr="0009304D">
        <w:rPr>
          <w:sz w:val="22"/>
          <w:szCs w:val="22"/>
        </w:rPr>
        <w:t>Малобалыкского</w:t>
      </w:r>
      <w:proofErr w:type="spellEnd"/>
      <w:r w:rsidR="00A07AE4" w:rsidRPr="0009304D">
        <w:rPr>
          <w:sz w:val="22"/>
          <w:szCs w:val="22"/>
        </w:rPr>
        <w:t xml:space="preserve"> месторождения</w:t>
      </w:r>
      <w:r w:rsidR="00ED3B0D">
        <w:rPr>
          <w:sz w:val="22"/>
          <w:szCs w:val="22"/>
        </w:rPr>
        <w:t xml:space="preserve"> в 2027</w:t>
      </w:r>
      <w:r>
        <w:rPr>
          <w:sz w:val="22"/>
          <w:szCs w:val="22"/>
        </w:rPr>
        <w:t>г.</w:t>
      </w:r>
    </w:p>
    <w:p w14:paraId="6BAEFE0C" w14:textId="77777777" w:rsidR="00121E3D" w:rsidRPr="0009304D" w:rsidRDefault="00121E3D" w:rsidP="00FD0CB5">
      <w:pPr>
        <w:rPr>
          <w:b/>
          <w:sz w:val="22"/>
          <w:szCs w:val="22"/>
        </w:rPr>
      </w:pPr>
    </w:p>
    <w:tbl>
      <w:tblPr>
        <w:tblW w:w="1020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7"/>
      </w:tblGrid>
      <w:tr w:rsidR="0009304D" w:rsidRPr="0009304D" w14:paraId="570615A5" w14:textId="77777777" w:rsidTr="00AB69D6">
        <w:trPr>
          <w:trHeight w:val="748"/>
        </w:trPr>
        <w:tc>
          <w:tcPr>
            <w:tcW w:w="3119" w:type="dxa"/>
          </w:tcPr>
          <w:p w14:paraId="33550BD2" w14:textId="77777777" w:rsidR="00121E3D" w:rsidRPr="0009304D" w:rsidRDefault="00121E3D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1. Наименование объекта по карточке учета основных средств</w:t>
            </w:r>
          </w:p>
        </w:tc>
        <w:tc>
          <w:tcPr>
            <w:tcW w:w="7087" w:type="dxa"/>
            <w:vAlign w:val="center"/>
          </w:tcPr>
          <w:p w14:paraId="60B33BB2" w14:textId="77777777" w:rsidR="00121E3D" w:rsidRPr="0009304D" w:rsidRDefault="00121E3D" w:rsidP="00AF73EF">
            <w:pPr>
              <w:tabs>
                <w:tab w:val="left" w:pos="317"/>
              </w:tabs>
              <w:rPr>
                <w:bCs/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1.1. Перечень электрооборудования, электрических сетей, электроустановок, технологических объектов, здани</w:t>
            </w:r>
            <w:r w:rsidR="00C86386" w:rsidRPr="0009304D">
              <w:rPr>
                <w:sz w:val="22"/>
                <w:szCs w:val="22"/>
              </w:rPr>
              <w:t>й и сооружений, АБК, указаны в П</w:t>
            </w:r>
            <w:r w:rsidRPr="0009304D">
              <w:rPr>
                <w:sz w:val="22"/>
                <w:szCs w:val="22"/>
              </w:rPr>
              <w:t xml:space="preserve">риложении №1 к </w:t>
            </w:r>
            <w:r w:rsidR="00AF73EF" w:rsidRPr="0009304D">
              <w:rPr>
                <w:sz w:val="22"/>
                <w:szCs w:val="22"/>
              </w:rPr>
              <w:t>ТЗ</w:t>
            </w:r>
            <w:r w:rsidRPr="0009304D">
              <w:rPr>
                <w:sz w:val="22"/>
                <w:szCs w:val="22"/>
              </w:rPr>
              <w:t>.</w:t>
            </w:r>
          </w:p>
        </w:tc>
      </w:tr>
      <w:tr w:rsidR="0009304D" w:rsidRPr="0009304D" w14:paraId="1D4D361C" w14:textId="77777777" w:rsidTr="00AB69D6">
        <w:trPr>
          <w:trHeight w:val="698"/>
        </w:trPr>
        <w:tc>
          <w:tcPr>
            <w:tcW w:w="3119" w:type="dxa"/>
          </w:tcPr>
          <w:p w14:paraId="1F79500E" w14:textId="77777777" w:rsidR="00121E3D" w:rsidRPr="0009304D" w:rsidRDefault="00121E3D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2. Район, пункт, площадка.</w:t>
            </w:r>
          </w:p>
        </w:tc>
        <w:tc>
          <w:tcPr>
            <w:tcW w:w="7087" w:type="dxa"/>
            <w:vAlign w:val="center"/>
          </w:tcPr>
          <w:p w14:paraId="0C00FF42" w14:textId="77777777" w:rsidR="00121E3D" w:rsidRPr="0009304D" w:rsidRDefault="00121E3D" w:rsidP="00F619C2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2.1. Ханты-Мансийский автономный округ-Югра, Нефтеюганский район, Западно-Малобалыкское месторождение</w:t>
            </w:r>
          </w:p>
        </w:tc>
      </w:tr>
      <w:tr w:rsidR="0009304D" w:rsidRPr="0009304D" w14:paraId="1CABD41C" w14:textId="77777777" w:rsidTr="00AB69D6">
        <w:trPr>
          <w:trHeight w:val="694"/>
        </w:trPr>
        <w:tc>
          <w:tcPr>
            <w:tcW w:w="3119" w:type="dxa"/>
          </w:tcPr>
          <w:p w14:paraId="36218D50" w14:textId="77777777" w:rsidR="00E805FC" w:rsidRPr="0009304D" w:rsidRDefault="00C86386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3</w:t>
            </w:r>
            <w:r w:rsidR="00E805FC" w:rsidRPr="0009304D">
              <w:rPr>
                <w:b/>
                <w:sz w:val="22"/>
                <w:szCs w:val="22"/>
              </w:rPr>
              <w:t>. Заказчик</w:t>
            </w:r>
          </w:p>
        </w:tc>
        <w:tc>
          <w:tcPr>
            <w:tcW w:w="7087" w:type="dxa"/>
            <w:vAlign w:val="center"/>
          </w:tcPr>
          <w:p w14:paraId="4037184B" w14:textId="77777777" w:rsidR="00E805FC" w:rsidRPr="0009304D" w:rsidRDefault="003606FB" w:rsidP="00FD0CB5">
            <w:pPr>
              <w:tabs>
                <w:tab w:val="left" w:pos="317"/>
              </w:tabs>
              <w:rPr>
                <w:bCs/>
                <w:iCs/>
                <w:sz w:val="22"/>
                <w:szCs w:val="22"/>
              </w:rPr>
            </w:pPr>
            <w:r w:rsidRPr="0009304D">
              <w:rPr>
                <w:bCs/>
                <w:iCs/>
                <w:sz w:val="22"/>
                <w:szCs w:val="22"/>
              </w:rPr>
              <w:t>3</w:t>
            </w:r>
            <w:r w:rsidR="00E805FC" w:rsidRPr="0009304D">
              <w:rPr>
                <w:bCs/>
                <w:iCs/>
                <w:sz w:val="22"/>
                <w:szCs w:val="22"/>
              </w:rPr>
              <w:t>.1. ООО «КанБайкал»</w:t>
            </w:r>
          </w:p>
        </w:tc>
      </w:tr>
      <w:tr w:rsidR="0009304D" w:rsidRPr="0009304D" w14:paraId="52303578" w14:textId="77777777" w:rsidTr="002B26BF">
        <w:trPr>
          <w:trHeight w:val="841"/>
        </w:trPr>
        <w:tc>
          <w:tcPr>
            <w:tcW w:w="3119" w:type="dxa"/>
          </w:tcPr>
          <w:p w14:paraId="06F4E801" w14:textId="77777777" w:rsidR="00E805FC" w:rsidRPr="0009304D" w:rsidRDefault="00C86386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4</w:t>
            </w:r>
            <w:r w:rsidR="00E805FC" w:rsidRPr="0009304D">
              <w:rPr>
                <w:b/>
                <w:sz w:val="22"/>
                <w:szCs w:val="22"/>
              </w:rPr>
              <w:t>. Вид работ, услуг</w:t>
            </w:r>
          </w:p>
        </w:tc>
        <w:tc>
          <w:tcPr>
            <w:tcW w:w="7087" w:type="dxa"/>
            <w:vAlign w:val="center"/>
          </w:tcPr>
          <w:p w14:paraId="7C7519D1" w14:textId="77777777" w:rsidR="00E805FC" w:rsidRPr="0009304D" w:rsidRDefault="003606FB" w:rsidP="00935FB0">
            <w:pPr>
              <w:jc w:val="both"/>
              <w:rPr>
                <w:i/>
                <w:sz w:val="22"/>
                <w:szCs w:val="22"/>
              </w:rPr>
            </w:pPr>
            <w:r w:rsidRPr="0009304D">
              <w:rPr>
                <w:bCs/>
                <w:i/>
                <w:iCs/>
                <w:sz w:val="22"/>
                <w:szCs w:val="22"/>
              </w:rPr>
              <w:t>4</w:t>
            </w:r>
            <w:r w:rsidR="00E805FC" w:rsidRPr="0009304D">
              <w:rPr>
                <w:bCs/>
                <w:i/>
                <w:iCs/>
                <w:sz w:val="22"/>
                <w:szCs w:val="22"/>
              </w:rPr>
              <w:t>.1. К</w:t>
            </w:r>
            <w:r w:rsidR="00E805FC" w:rsidRPr="0009304D">
              <w:rPr>
                <w:i/>
                <w:sz w:val="22"/>
                <w:szCs w:val="22"/>
              </w:rPr>
              <w:t xml:space="preserve">руглосуточное оперативно-техническое обслуживание и ремонт электрооборудования, </w:t>
            </w:r>
            <w:r w:rsidR="00E80F4C" w:rsidRPr="0009304D">
              <w:rPr>
                <w:i/>
                <w:sz w:val="22"/>
                <w:szCs w:val="22"/>
              </w:rPr>
              <w:t xml:space="preserve">электрических сетей, </w:t>
            </w:r>
            <w:r w:rsidR="00E805FC" w:rsidRPr="0009304D">
              <w:rPr>
                <w:i/>
                <w:sz w:val="22"/>
                <w:szCs w:val="22"/>
              </w:rPr>
              <w:t xml:space="preserve">электроустановок, в объемах действующих ПТЭЭП, Правил при охране труда при эксплуатации электроустановок, ПУЭ, СНиП, </w:t>
            </w:r>
            <w:proofErr w:type="spellStart"/>
            <w:r w:rsidR="00E805FC" w:rsidRPr="0009304D">
              <w:rPr>
                <w:i/>
                <w:sz w:val="22"/>
                <w:szCs w:val="22"/>
              </w:rPr>
              <w:t>ПТЭЭСиЭС</w:t>
            </w:r>
            <w:proofErr w:type="spellEnd"/>
            <w:r w:rsidR="00E805FC" w:rsidRPr="0009304D">
              <w:rPr>
                <w:i/>
                <w:sz w:val="22"/>
                <w:szCs w:val="22"/>
              </w:rPr>
              <w:t>.</w:t>
            </w:r>
          </w:p>
          <w:p w14:paraId="336C749E" w14:textId="77777777" w:rsidR="00046A8D" w:rsidRPr="0009304D" w:rsidRDefault="00046A8D" w:rsidP="00935FB0">
            <w:pPr>
              <w:jc w:val="both"/>
              <w:rPr>
                <w:b/>
                <w:sz w:val="22"/>
                <w:szCs w:val="22"/>
              </w:rPr>
            </w:pPr>
          </w:p>
          <w:p w14:paraId="62C29774" w14:textId="77777777" w:rsidR="00E805FC" w:rsidRPr="0009304D" w:rsidRDefault="00E805FC" w:rsidP="00935FB0">
            <w:pPr>
              <w:jc w:val="both"/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Техническое обслуживание и текущий ремонт:</w:t>
            </w:r>
          </w:p>
          <w:p w14:paraId="5E3936F9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.1.1. Техническое обслуживание и текущий ремонт КЛ-0,4-10кВ, ВЛ-0,4-110кВ, КТПН-6/0,4кВ, ПС 35/6кВ, ПС 110/35/6кВ, ЗРУ-6кВ, НКУ-0,4кВ, коммутационной аппаратуры 0,4-110кВ.</w:t>
            </w:r>
          </w:p>
          <w:p w14:paraId="53FED5A2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.1.2. Техническое обслуживание и текущий ремонт</w:t>
            </w:r>
            <w:r w:rsidR="00AF73EF" w:rsidRPr="0009304D">
              <w:rPr>
                <w:sz w:val="22"/>
                <w:szCs w:val="22"/>
              </w:rPr>
              <w:t xml:space="preserve"> (в рамках полевых условий)</w:t>
            </w:r>
            <w:r w:rsidR="00E805FC" w:rsidRPr="0009304D">
              <w:rPr>
                <w:sz w:val="22"/>
                <w:szCs w:val="22"/>
              </w:rPr>
              <w:t xml:space="preserve"> синхронных и асинхронных электродвигателей до и свыше 1000 кВт 0,4 – </w:t>
            </w:r>
            <w:r w:rsidR="00AF73EF" w:rsidRPr="0009304D">
              <w:rPr>
                <w:sz w:val="22"/>
                <w:szCs w:val="22"/>
              </w:rPr>
              <w:t>6</w:t>
            </w:r>
            <w:r w:rsidR="00E805FC" w:rsidRPr="0009304D">
              <w:rPr>
                <w:sz w:val="22"/>
                <w:szCs w:val="22"/>
              </w:rPr>
              <w:t>кВ,  силовых трансформаторов 6</w:t>
            </w:r>
            <w:r w:rsidR="00AF73EF" w:rsidRPr="0009304D">
              <w:rPr>
                <w:sz w:val="22"/>
                <w:szCs w:val="22"/>
              </w:rPr>
              <w:t>(10)</w:t>
            </w:r>
            <w:r w:rsidR="00E805FC" w:rsidRPr="0009304D">
              <w:rPr>
                <w:sz w:val="22"/>
                <w:szCs w:val="22"/>
              </w:rPr>
              <w:t>/0,4кВ, 35/6</w:t>
            </w:r>
            <w:r w:rsidR="00AF73EF" w:rsidRPr="0009304D">
              <w:rPr>
                <w:sz w:val="22"/>
                <w:szCs w:val="22"/>
              </w:rPr>
              <w:t>(10)</w:t>
            </w:r>
            <w:r w:rsidR="00E805FC" w:rsidRPr="0009304D">
              <w:rPr>
                <w:sz w:val="22"/>
                <w:szCs w:val="22"/>
              </w:rPr>
              <w:t>кВ, 110/35/6</w:t>
            </w:r>
            <w:r w:rsidR="00AF73EF" w:rsidRPr="0009304D">
              <w:rPr>
                <w:sz w:val="22"/>
                <w:szCs w:val="22"/>
              </w:rPr>
              <w:t xml:space="preserve">(10) </w:t>
            </w:r>
            <w:r w:rsidR="00E805FC" w:rsidRPr="0009304D">
              <w:rPr>
                <w:sz w:val="22"/>
                <w:szCs w:val="22"/>
              </w:rPr>
              <w:t xml:space="preserve">кВ. </w:t>
            </w:r>
          </w:p>
          <w:p w14:paraId="72568642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.1.3.</w:t>
            </w:r>
            <w:r w:rsidR="00E400E5" w:rsidRPr="0009304D">
              <w:rPr>
                <w:sz w:val="22"/>
                <w:szCs w:val="22"/>
              </w:rPr>
              <w:t xml:space="preserve"> </w:t>
            </w:r>
            <w:r w:rsidR="00E805FC" w:rsidRPr="0009304D">
              <w:rPr>
                <w:sz w:val="22"/>
                <w:szCs w:val="22"/>
              </w:rPr>
              <w:t>Техническое обслуживание электрических сетей, электрооборудования и электроустановок входящих в состав технологических объектов кустовых площадок; технологических объектов, зданий и сооружений; АБК, жил</w:t>
            </w:r>
            <w:r w:rsidR="00E400E5" w:rsidRPr="0009304D">
              <w:rPr>
                <w:sz w:val="22"/>
                <w:szCs w:val="22"/>
              </w:rPr>
              <w:t xml:space="preserve">ого </w:t>
            </w:r>
            <w:r w:rsidR="00E805FC" w:rsidRPr="0009304D">
              <w:rPr>
                <w:sz w:val="22"/>
                <w:szCs w:val="22"/>
              </w:rPr>
              <w:t>поселка (общежития), теплотехнических объектов.</w:t>
            </w:r>
          </w:p>
          <w:p w14:paraId="7C698D15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.1.4. Техническое обслуживание и текущий ремонт систем ВТЕ с согласующими трансформаторами; систем плавного пуска СТД; систем частотного регулирования.</w:t>
            </w:r>
          </w:p>
          <w:p w14:paraId="78564940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.1.5. Техническое обслуживание систем электрообогрева технологических трубопроводов</w:t>
            </w:r>
            <w:r w:rsidR="00AF73EF" w:rsidRPr="0009304D">
              <w:rPr>
                <w:sz w:val="22"/>
                <w:szCs w:val="22"/>
              </w:rPr>
              <w:t>, замена нагревательных секций</w:t>
            </w:r>
            <w:r w:rsidR="00E805FC" w:rsidRPr="0009304D">
              <w:rPr>
                <w:sz w:val="22"/>
                <w:szCs w:val="22"/>
              </w:rPr>
              <w:t>.</w:t>
            </w:r>
          </w:p>
          <w:p w14:paraId="21450860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.1.6. Техническое обслуживание электрооборудования и электрических сетей вновь построенных объектов капитального строительства, а также объектов после реконструкции, модернизации, технического перевооружения.</w:t>
            </w:r>
          </w:p>
          <w:p w14:paraId="705F028B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.1.7. Проведение повторных пусконаладочных работ (ППНР), необходимых к проведению в рамках эксплуатационных мероприятий. Ведение графиков ППНР.</w:t>
            </w:r>
          </w:p>
          <w:p w14:paraId="07F18D21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 xml:space="preserve">.1.8. Круглосуточный контроль и оперативное обслуживание электрических сетей, электроустановок и электрооборудования, включая диспетчерское управление специалистами </w:t>
            </w:r>
            <w:r w:rsidR="00E400E5" w:rsidRPr="0009304D">
              <w:rPr>
                <w:sz w:val="22"/>
                <w:szCs w:val="22"/>
              </w:rPr>
              <w:t>Исполнителя</w:t>
            </w:r>
            <w:r w:rsidR="00E805FC" w:rsidRPr="0009304D">
              <w:rPr>
                <w:sz w:val="22"/>
                <w:szCs w:val="22"/>
              </w:rPr>
              <w:t xml:space="preserve">. Содержание представленного Заказчиком резервного электротехнического и электросетевого оборудования в состоянии технической готовности. </w:t>
            </w:r>
          </w:p>
          <w:p w14:paraId="58BFDD90" w14:textId="77777777" w:rsidR="00E805FC" w:rsidRPr="0009304D" w:rsidRDefault="003606FB" w:rsidP="00935FB0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.1.9. Поддержание соответствующего уровня напряжения. Выполнение замеров уровней напряжения. Приведение в соответствие уровней напряжения.</w:t>
            </w:r>
          </w:p>
          <w:p w14:paraId="53A3CE74" w14:textId="77777777" w:rsidR="00E805FC" w:rsidRPr="0009304D" w:rsidRDefault="003606FB" w:rsidP="00935FB0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 xml:space="preserve">.1.10. Выполнение ППР, ТО, ТР, </w:t>
            </w:r>
            <w:r w:rsidR="00E400E5" w:rsidRPr="0009304D">
              <w:rPr>
                <w:sz w:val="22"/>
                <w:szCs w:val="22"/>
              </w:rPr>
              <w:t>высоковольтных</w:t>
            </w:r>
            <w:r w:rsidR="00E805FC" w:rsidRPr="0009304D">
              <w:rPr>
                <w:sz w:val="22"/>
                <w:szCs w:val="22"/>
              </w:rPr>
              <w:t xml:space="preserve"> измерений и рекомендаций Заказчика.</w:t>
            </w:r>
          </w:p>
          <w:p w14:paraId="4E341C9E" w14:textId="77777777" w:rsidR="00E805FC" w:rsidRPr="0009304D" w:rsidRDefault="003606FB" w:rsidP="00935FB0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.1.11. Выполнения мероприятий по приведению технического освидетельствование оборудования, вторичной наладки оборудования с выдачей заключений и рекомендаций Заказчику.</w:t>
            </w:r>
          </w:p>
          <w:p w14:paraId="403AC97E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lastRenderedPageBreak/>
              <w:t>4</w:t>
            </w:r>
            <w:r w:rsidR="00E805FC" w:rsidRPr="0009304D">
              <w:rPr>
                <w:sz w:val="22"/>
                <w:szCs w:val="22"/>
              </w:rPr>
              <w:t xml:space="preserve">.1.12. Обслуживание устройств </w:t>
            </w:r>
            <w:proofErr w:type="spellStart"/>
            <w:r w:rsidR="00E805FC" w:rsidRPr="0009304D">
              <w:rPr>
                <w:sz w:val="22"/>
                <w:szCs w:val="22"/>
              </w:rPr>
              <w:t>РЗАиТ</w:t>
            </w:r>
            <w:proofErr w:type="spellEnd"/>
            <w:r w:rsidR="00E805FC" w:rsidRPr="0009304D">
              <w:rPr>
                <w:sz w:val="22"/>
                <w:szCs w:val="22"/>
              </w:rPr>
              <w:t xml:space="preserve">, приборов учета средств измерения, подготовка технических отчетов, заключений по исправному (неисправному) состоянию оборудования </w:t>
            </w:r>
            <w:proofErr w:type="spellStart"/>
            <w:r w:rsidR="00E805FC" w:rsidRPr="0009304D">
              <w:rPr>
                <w:sz w:val="22"/>
                <w:szCs w:val="22"/>
              </w:rPr>
              <w:t>РЗАиТ</w:t>
            </w:r>
            <w:proofErr w:type="spellEnd"/>
            <w:r w:rsidR="00E805FC" w:rsidRPr="0009304D">
              <w:rPr>
                <w:sz w:val="22"/>
                <w:szCs w:val="22"/>
              </w:rPr>
              <w:t xml:space="preserve">, внесение корректировок в случае внесения изменений при проведении работ </w:t>
            </w:r>
            <w:proofErr w:type="spellStart"/>
            <w:r w:rsidR="00E805FC" w:rsidRPr="0009304D">
              <w:rPr>
                <w:sz w:val="22"/>
                <w:szCs w:val="22"/>
              </w:rPr>
              <w:t>РЗАиТ</w:t>
            </w:r>
            <w:proofErr w:type="spellEnd"/>
            <w:r w:rsidR="00E805FC" w:rsidRPr="0009304D">
              <w:rPr>
                <w:sz w:val="22"/>
                <w:szCs w:val="22"/>
              </w:rPr>
              <w:t>.</w:t>
            </w:r>
          </w:p>
          <w:p w14:paraId="2A50B66D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 xml:space="preserve">.1.13. Обслуживание силовой и осветительной электросети, замеры контуров заземления и металлосвязи технологических объектов, </w:t>
            </w:r>
            <w:r w:rsidR="003D298C" w:rsidRPr="0009304D">
              <w:rPr>
                <w:sz w:val="22"/>
                <w:szCs w:val="22"/>
              </w:rPr>
              <w:t>АБК, теплотехнических</w:t>
            </w:r>
            <w:r w:rsidR="00E805FC" w:rsidRPr="0009304D">
              <w:rPr>
                <w:sz w:val="22"/>
                <w:szCs w:val="22"/>
              </w:rPr>
              <w:t xml:space="preserve"> объектов, жил.</w:t>
            </w:r>
            <w:r w:rsidR="00890FBB" w:rsidRPr="0009304D">
              <w:rPr>
                <w:sz w:val="22"/>
                <w:szCs w:val="22"/>
              </w:rPr>
              <w:t xml:space="preserve"> </w:t>
            </w:r>
            <w:r w:rsidR="00E805FC" w:rsidRPr="0009304D">
              <w:rPr>
                <w:sz w:val="22"/>
                <w:szCs w:val="22"/>
              </w:rPr>
              <w:t xml:space="preserve">поселка (общежития) и других объектов Заказчика. В случае неудовлетворительных результатов замеров контуров заземлений и металлосвязи,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E805FC" w:rsidRPr="0009304D">
              <w:rPr>
                <w:sz w:val="22"/>
                <w:szCs w:val="22"/>
              </w:rPr>
              <w:t xml:space="preserve"> выявляет и выдает перечень неисправностей и дефектов с предоставлением протоколов замеров, а также устраняет выявленные неисправности и дефекты.</w:t>
            </w:r>
          </w:p>
          <w:p w14:paraId="75732A4B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.1.14. Ликвидация последствий аварии с устранением выявленных неисправностей и дефектов, с предоставлением оперативной информации по аварии представителям Заказчика согласно</w:t>
            </w:r>
            <w:r w:rsidR="003D298C" w:rsidRPr="0009304D">
              <w:rPr>
                <w:sz w:val="22"/>
                <w:szCs w:val="22"/>
              </w:rPr>
              <w:t xml:space="preserve"> представленного списка лиц для</w:t>
            </w:r>
            <w:r w:rsidR="00E805FC" w:rsidRPr="0009304D">
              <w:rPr>
                <w:sz w:val="22"/>
                <w:szCs w:val="22"/>
              </w:rPr>
              <w:t xml:space="preserve"> оповещения. Предоставление Заказчику причин аварий, мероприятий по ликвидации последствий с составлением дефектных ведомостей, акта расследования аварии в установленные регламентом и положением о взаимоотношениях сроки.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E805FC" w:rsidRPr="0009304D">
              <w:rPr>
                <w:sz w:val="22"/>
                <w:szCs w:val="22"/>
              </w:rPr>
              <w:t xml:space="preserve"> принимает участие в составе комиссии по расследованию аварийных отключений (нарушений) внешних электросетей.</w:t>
            </w:r>
          </w:p>
          <w:p w14:paraId="5E2A7003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.1.15. Закупка, получение и доставка, а также создание резерва необходимых материально-технических ресурсов, товарно-материальных ценностей, запасных частей, комплектующих для ремонтно-эксплуатационных нужд, масел и смазок, расходных материалов, а также приспособлений для специализированного оборудования, необходимого для обслуживания и поддержания в работоспособном состоянии оборудования Заказчика – услуга </w:t>
            </w:r>
            <w:r w:rsidR="00E400E5" w:rsidRPr="0009304D">
              <w:rPr>
                <w:rFonts w:ascii="Times New Roman" w:hAnsi="Times New Roman" w:cs="Times New Roman"/>
                <w:sz w:val="22"/>
                <w:szCs w:val="22"/>
              </w:rPr>
              <w:t>Исполнителя</w:t>
            </w:r>
            <w:r w:rsidR="00935FB0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 в рамках выделенных лимитов.</w:t>
            </w:r>
          </w:p>
          <w:p w14:paraId="1D180B2B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 xml:space="preserve">.1.16. В период аварийно-восстановительных работ на обслуживаемых объектах,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E805FC" w:rsidRPr="0009304D">
              <w:rPr>
                <w:sz w:val="22"/>
                <w:szCs w:val="22"/>
              </w:rPr>
              <w:t xml:space="preserve"> по согласованию с Заказчиком обеспечивает спецтехнику для ликвидации аварий и инцидентов.</w:t>
            </w:r>
          </w:p>
          <w:p w14:paraId="3E712F90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890FBB" w:rsidRPr="0009304D">
              <w:rPr>
                <w:sz w:val="22"/>
                <w:szCs w:val="22"/>
              </w:rPr>
              <w:t xml:space="preserve">.1.17.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E805FC" w:rsidRPr="0009304D">
              <w:rPr>
                <w:sz w:val="22"/>
                <w:szCs w:val="22"/>
              </w:rPr>
              <w:t xml:space="preserve"> формирует организационно-технические меро</w:t>
            </w:r>
            <w:r w:rsidR="00E400E5" w:rsidRPr="0009304D">
              <w:rPr>
                <w:sz w:val="22"/>
                <w:szCs w:val="22"/>
              </w:rPr>
              <w:t>приятия по повышению надежности</w:t>
            </w:r>
            <w:r w:rsidR="00E805FC" w:rsidRPr="0009304D">
              <w:rPr>
                <w:sz w:val="22"/>
                <w:szCs w:val="22"/>
              </w:rPr>
              <w:t xml:space="preserve"> и модернизации электросетевого и электротехнологического оборудования по подготовке к осенне-зимнему, грозовому и паводковому периодам. Для реализации указанных мероприятий направляет Заказчику на согласование обоснованный перечень необходимого к закупке электросетевого и электротехнологического оборудования. Выполнение мероприятий – услуга </w:t>
            </w:r>
            <w:r w:rsidR="00E400E5" w:rsidRPr="0009304D">
              <w:rPr>
                <w:sz w:val="22"/>
                <w:szCs w:val="22"/>
              </w:rPr>
              <w:t>Исполнителя</w:t>
            </w:r>
            <w:r w:rsidR="00E805FC" w:rsidRPr="0009304D">
              <w:rPr>
                <w:sz w:val="22"/>
                <w:szCs w:val="22"/>
              </w:rPr>
              <w:t>.</w:t>
            </w:r>
          </w:p>
          <w:p w14:paraId="173A70F8" w14:textId="77777777" w:rsidR="00E805FC" w:rsidRPr="0009304D" w:rsidRDefault="006D70D4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6</w:t>
            </w:r>
            <w:r w:rsidR="00E805FC" w:rsidRPr="0009304D">
              <w:rPr>
                <w:sz w:val="22"/>
                <w:szCs w:val="22"/>
              </w:rPr>
              <w:t>.1.18. Разработка мероприятий по компенсации реактивной мощности (необходимости установки БСК</w:t>
            </w:r>
            <w:r w:rsidR="00E400E5" w:rsidRPr="0009304D">
              <w:rPr>
                <w:sz w:val="22"/>
                <w:szCs w:val="22"/>
              </w:rPr>
              <w:t>/УКРМ</w:t>
            </w:r>
            <w:r w:rsidR="00E805FC" w:rsidRPr="0009304D">
              <w:rPr>
                <w:sz w:val="22"/>
                <w:szCs w:val="22"/>
              </w:rPr>
              <w:t>) по результатам замеров; осуществление установки новых БСК</w:t>
            </w:r>
            <w:r w:rsidR="00E400E5" w:rsidRPr="0009304D">
              <w:rPr>
                <w:sz w:val="22"/>
                <w:szCs w:val="22"/>
              </w:rPr>
              <w:t>/УКРМ</w:t>
            </w:r>
            <w:r w:rsidR="00E805FC" w:rsidRPr="0009304D">
              <w:rPr>
                <w:sz w:val="22"/>
                <w:szCs w:val="22"/>
              </w:rPr>
              <w:t>, проведение анализа эффективности работы БСК. Выполнение анализа загруженности трансформаторных подстанций, определение необходимости перемещения и подключения к КТПН 6/0,4кВ ФКУ на кустовых площадках. Подача заявок Заказчику для перемещения ФКУ на новое место подключения, после перемещения осуществление настройки, наладки, подключение и ввод в работу от КТПН 6/0,4кВ.</w:t>
            </w:r>
          </w:p>
          <w:p w14:paraId="380CA2C6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.1.19. Разработка и внедрение по согласованию с Заказчиком на объектах Заказчика мероприятий по энергосбережению и энергоэффективно</w:t>
            </w:r>
            <w:r w:rsidR="00935FB0" w:rsidRPr="0009304D">
              <w:rPr>
                <w:sz w:val="22"/>
                <w:szCs w:val="22"/>
              </w:rPr>
              <w:t>сти.</w:t>
            </w:r>
          </w:p>
          <w:p w14:paraId="57CD671C" w14:textId="77777777" w:rsidR="00595ABD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.1.20. Обеспечение утилизации трансформаторного масла</w:t>
            </w:r>
            <w:proofErr w:type="gramStart"/>
            <w:r w:rsidR="00E805FC" w:rsidRPr="0009304D">
              <w:rPr>
                <w:sz w:val="22"/>
                <w:szCs w:val="22"/>
              </w:rPr>
              <w:t>, ,</w:t>
            </w:r>
            <w:proofErr w:type="gramEnd"/>
            <w:r w:rsidR="00E805FC" w:rsidRPr="0009304D">
              <w:rPr>
                <w:sz w:val="22"/>
                <w:szCs w:val="22"/>
              </w:rPr>
              <w:t xml:space="preserve"> а также непригодных в производственной деятельности материалов и оборудования на полигоны ТБО.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595ABD" w:rsidRPr="0009304D">
              <w:rPr>
                <w:sz w:val="22"/>
                <w:szCs w:val="22"/>
              </w:rPr>
              <w:t xml:space="preserve"> является собственником всех отходов производства и потребления (за исключением отходов черных и цветных металлов, аккумуляторов свинцовых отработанных), </w:t>
            </w:r>
            <w:r w:rsidR="00595ABD" w:rsidRPr="0009304D">
              <w:rPr>
                <w:sz w:val="22"/>
                <w:szCs w:val="22"/>
              </w:rPr>
              <w:lastRenderedPageBreak/>
              <w:t>образующихс</w:t>
            </w:r>
            <w:r w:rsidR="00813231" w:rsidRPr="0009304D">
              <w:rPr>
                <w:sz w:val="22"/>
                <w:szCs w:val="22"/>
              </w:rPr>
              <w:t>я в результате его деятельности</w:t>
            </w:r>
            <w:r w:rsidR="00595ABD" w:rsidRPr="0009304D">
              <w:rPr>
                <w:sz w:val="22"/>
                <w:szCs w:val="22"/>
              </w:rPr>
              <w:t xml:space="preserve"> при выполнении работ. В процессе выполнения работ,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595ABD" w:rsidRPr="0009304D">
              <w:rPr>
                <w:sz w:val="22"/>
                <w:szCs w:val="22"/>
              </w:rPr>
              <w:t xml:space="preserve"> осуществляет с</w:t>
            </w:r>
            <w:r w:rsidR="00813231" w:rsidRPr="0009304D">
              <w:rPr>
                <w:sz w:val="22"/>
                <w:szCs w:val="22"/>
              </w:rPr>
              <w:t>обственными силами и средствами</w:t>
            </w:r>
            <w:r w:rsidR="00595ABD" w:rsidRPr="0009304D">
              <w:rPr>
                <w:sz w:val="22"/>
                <w:szCs w:val="22"/>
              </w:rPr>
              <w:t xml:space="preserve"> деятельность по сбору, транспортированию, обработке, утилизации, обезвреживанию, размещению путем заключения договоров с соответствующими (имеющими право на осуществление данного вида деятельности) организациями.</w:t>
            </w:r>
          </w:p>
          <w:p w14:paraId="7DF98D90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Вывоз металлолома и цветных металлов на склады, с подготовкой всех необходимых документов для постановки на приход, образовавшегося при выполнении работ.</w:t>
            </w:r>
          </w:p>
          <w:p w14:paraId="69B8B8D5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.1.21. В сроки согласно НТД проведение проверки (диагностики) состояния контуров заземления, осветительной и силовой проводки. Оформление и предоставление Заказчику соответствующих протоколов испытаний. Графики проверки состояния контуров заземления, осветительной и силовой проводки предоставляются в структурные подразделения Заказчика.</w:t>
            </w:r>
          </w:p>
          <w:p w14:paraId="6E97B664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 xml:space="preserve">.1.22. </w:t>
            </w:r>
            <w:r w:rsidR="00E400E5" w:rsidRPr="0009304D">
              <w:rPr>
                <w:sz w:val="22"/>
                <w:szCs w:val="22"/>
              </w:rPr>
              <w:t>Подготовка к в</w:t>
            </w:r>
            <w:r w:rsidR="00E805FC" w:rsidRPr="0009304D">
              <w:rPr>
                <w:sz w:val="22"/>
                <w:szCs w:val="22"/>
              </w:rPr>
              <w:t>ывоз</w:t>
            </w:r>
            <w:r w:rsidR="00E400E5" w:rsidRPr="0009304D">
              <w:rPr>
                <w:sz w:val="22"/>
                <w:szCs w:val="22"/>
              </w:rPr>
              <w:t>у</w:t>
            </w:r>
            <w:r w:rsidR="00E805FC" w:rsidRPr="0009304D">
              <w:rPr>
                <w:sz w:val="22"/>
                <w:szCs w:val="22"/>
              </w:rPr>
              <w:t xml:space="preserve"> </w:t>
            </w:r>
            <w:r w:rsidR="003D298C" w:rsidRPr="0009304D">
              <w:rPr>
                <w:sz w:val="22"/>
                <w:szCs w:val="22"/>
              </w:rPr>
              <w:t>электродвигателей 6/0,4 кВ</w:t>
            </w:r>
            <w:r w:rsidR="00E805FC" w:rsidRPr="0009304D">
              <w:rPr>
                <w:sz w:val="22"/>
                <w:szCs w:val="22"/>
              </w:rPr>
              <w:t>, трансформаторов 6/0,4 к</w:t>
            </w:r>
            <w:r w:rsidR="003D298C" w:rsidRPr="0009304D">
              <w:rPr>
                <w:sz w:val="22"/>
                <w:szCs w:val="22"/>
              </w:rPr>
              <w:t>В</w:t>
            </w:r>
            <w:r w:rsidR="00E805FC" w:rsidRPr="0009304D">
              <w:rPr>
                <w:sz w:val="22"/>
                <w:szCs w:val="22"/>
              </w:rPr>
              <w:t xml:space="preserve"> для выполнения работ по обслуживанию и ремонту электрооборудо</w:t>
            </w:r>
            <w:r w:rsidR="00E400E5" w:rsidRPr="0009304D">
              <w:rPr>
                <w:sz w:val="22"/>
                <w:szCs w:val="22"/>
              </w:rPr>
              <w:t xml:space="preserve">вания с территории Заказчика </w:t>
            </w:r>
            <w:r w:rsidR="00E805FC" w:rsidRPr="0009304D">
              <w:rPr>
                <w:sz w:val="22"/>
                <w:szCs w:val="22"/>
              </w:rPr>
              <w:t>непосредственно на ремонтные базы</w:t>
            </w:r>
            <w:r w:rsidR="003D298C" w:rsidRPr="0009304D">
              <w:rPr>
                <w:sz w:val="22"/>
                <w:szCs w:val="22"/>
              </w:rPr>
              <w:t>/це</w:t>
            </w:r>
            <w:r w:rsidR="00E400E5" w:rsidRPr="0009304D">
              <w:rPr>
                <w:sz w:val="22"/>
                <w:szCs w:val="22"/>
              </w:rPr>
              <w:t>ха</w:t>
            </w:r>
            <w:r w:rsidR="00E805FC" w:rsidRPr="0009304D">
              <w:rPr>
                <w:sz w:val="22"/>
                <w:szCs w:val="22"/>
              </w:rPr>
              <w:t>, оформляются актами приема-передачи имущества с приложением дефектных ведомостей. Возврат электрооборудования Заказчику оформляется также актом приема-передачи имущества. В актах указывается техническое состояние электрооборудования.</w:t>
            </w:r>
          </w:p>
          <w:p w14:paraId="4D3D1390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</w:t>
            </w:r>
            <w:r w:rsidR="00E805FC" w:rsidRPr="0009304D">
              <w:rPr>
                <w:sz w:val="22"/>
                <w:szCs w:val="22"/>
              </w:rPr>
              <w:t>.1.23. Обслуживание технического учета потребления электроэнергии со своевременным предоставлением на поверку электросчетчиков</w:t>
            </w:r>
            <w:r w:rsidR="00E400E5" w:rsidRPr="0009304D">
              <w:rPr>
                <w:sz w:val="22"/>
                <w:szCs w:val="22"/>
              </w:rPr>
              <w:t>.</w:t>
            </w:r>
          </w:p>
          <w:p w14:paraId="3B245142" w14:textId="77777777" w:rsidR="00E805FC" w:rsidRPr="0009304D" w:rsidRDefault="003606FB" w:rsidP="00935FB0">
            <w:pPr>
              <w:jc w:val="both"/>
              <w:rPr>
                <w:i/>
                <w:sz w:val="22"/>
                <w:szCs w:val="22"/>
              </w:rPr>
            </w:pPr>
            <w:r w:rsidRPr="0009304D">
              <w:rPr>
                <w:i/>
                <w:sz w:val="22"/>
                <w:szCs w:val="22"/>
              </w:rPr>
              <w:t>4.2</w:t>
            </w:r>
            <w:r w:rsidR="00E805FC" w:rsidRPr="0009304D">
              <w:rPr>
                <w:i/>
                <w:sz w:val="22"/>
                <w:szCs w:val="22"/>
              </w:rPr>
              <w:t>. Подготовка и оформление документации и отчетности</w:t>
            </w:r>
          </w:p>
          <w:p w14:paraId="7B4E1190" w14:textId="77777777" w:rsidR="00E805FC" w:rsidRPr="0009304D" w:rsidRDefault="003606FB" w:rsidP="00935FB0">
            <w:pPr>
              <w:keepNext/>
              <w:keepLines/>
              <w:autoSpaceDE w:val="0"/>
              <w:autoSpaceDN w:val="0"/>
              <w:adjustRightInd w:val="0"/>
              <w:ind w:firstLine="34"/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4.2</w:t>
            </w:r>
            <w:r w:rsidR="00E805FC" w:rsidRPr="0009304D">
              <w:rPr>
                <w:sz w:val="22"/>
                <w:szCs w:val="22"/>
              </w:rPr>
              <w:t xml:space="preserve">.1. Предоставление необходимой технологической информации: </w:t>
            </w:r>
          </w:p>
          <w:p w14:paraId="7D04B12D" w14:textId="77777777" w:rsidR="00E805FC" w:rsidRPr="0009304D" w:rsidRDefault="00E400E5" w:rsidP="00935FB0">
            <w:pPr>
              <w:pStyle w:val="4"/>
              <w:keepNext w:val="0"/>
              <w:keepLines w:val="0"/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/>
              <w:ind w:left="0" w:firstLine="284"/>
              <w:jc w:val="both"/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</w:pP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>Г</w:t>
            </w:r>
            <w:r w:rsidR="00E805FC"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>лавные</w:t>
            </w: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>/нормальные/однолинейные</w:t>
            </w:r>
            <w:r w:rsidR="00E805FC"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 электрические схемы, выполненные согласно ГОСТ;</w:t>
            </w:r>
          </w:p>
          <w:p w14:paraId="380E12E5" w14:textId="77777777" w:rsidR="00E805FC" w:rsidRPr="0009304D" w:rsidRDefault="00E805FC" w:rsidP="00935FB0">
            <w:pPr>
              <w:pStyle w:val="4"/>
              <w:keepNext w:val="0"/>
              <w:keepLines w:val="0"/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/>
              <w:ind w:left="0" w:firstLine="284"/>
              <w:jc w:val="both"/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</w:pP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характеристики оборудования; </w:t>
            </w:r>
          </w:p>
          <w:p w14:paraId="0EF7A54C" w14:textId="77777777" w:rsidR="00E805FC" w:rsidRPr="0009304D" w:rsidRDefault="00E805FC" w:rsidP="00935FB0">
            <w:pPr>
              <w:pStyle w:val="4"/>
              <w:keepNext w:val="0"/>
              <w:keepLines w:val="0"/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/>
              <w:ind w:left="0" w:firstLine="284"/>
              <w:jc w:val="both"/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</w:pP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схемы </w:t>
            </w:r>
            <w:proofErr w:type="spellStart"/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>РЗАиТ</w:t>
            </w:r>
            <w:proofErr w:type="spellEnd"/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; </w:t>
            </w:r>
          </w:p>
          <w:p w14:paraId="4D8D20BC" w14:textId="77777777" w:rsidR="00E805FC" w:rsidRPr="0009304D" w:rsidRDefault="00E805FC" w:rsidP="00935FB0">
            <w:pPr>
              <w:pStyle w:val="4"/>
              <w:keepNext w:val="0"/>
              <w:keepLines w:val="0"/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/>
              <w:ind w:left="0" w:firstLine="284"/>
              <w:jc w:val="both"/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</w:pP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>оперативные данные о технологических режимах работы оборудования;</w:t>
            </w:r>
          </w:p>
          <w:p w14:paraId="3A2DBB1E" w14:textId="77777777" w:rsidR="00E805FC" w:rsidRPr="0009304D" w:rsidRDefault="00E805FC" w:rsidP="00935FB0">
            <w:pPr>
              <w:pStyle w:val="4"/>
              <w:keepNext w:val="0"/>
              <w:keepLines w:val="0"/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spacing w:before="0"/>
              <w:ind w:left="0" w:firstLine="284"/>
              <w:jc w:val="both"/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</w:pP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>в случае изменения схем электроснабжения,</w:t>
            </w:r>
            <w:r w:rsidR="00E400E5"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 Исполнитель</w:t>
            </w:r>
            <w:r w:rsidRPr="0009304D">
              <w:rPr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 направляет Заказчику скорректированные схемы электроснабжения.</w:t>
            </w:r>
          </w:p>
          <w:p w14:paraId="07703A2E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.2.Оформление, предоставление всех первичных бухгалтерских документов по требованию Заказчика.</w:t>
            </w:r>
          </w:p>
          <w:p w14:paraId="7774A6BD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4.2</w:t>
            </w:r>
            <w:r w:rsidR="00E805FC" w:rsidRPr="0009304D">
              <w:rPr>
                <w:sz w:val="22"/>
                <w:szCs w:val="22"/>
              </w:rPr>
              <w:t>.3. Оформление, подача и согласование заявок на плановый и аварийный вывод в ремонт электроустановок и электрооборудования, согласно установленным формам и требованиям Заказчика.</w:t>
            </w:r>
          </w:p>
          <w:p w14:paraId="512D8B0F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.4.</w:t>
            </w:r>
            <w:r w:rsidR="00ED3B0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 с Заказчиком производит оформление всей необходимой документации вновь вводимых электроустановок (после капитального строительства и реконструкции), взаимодействуя со всеми функциональными и процессными управлениями Заказчика для осуществления допуска в </w:t>
            </w:r>
            <w:proofErr w:type="spellStart"/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энергоинспекции</w:t>
            </w:r>
            <w:proofErr w:type="spellEnd"/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 Ростехнадзора. </w:t>
            </w:r>
          </w:p>
          <w:p w14:paraId="5B3C9597" w14:textId="77777777" w:rsidR="00E805FC" w:rsidRPr="0009304D" w:rsidRDefault="003606FB" w:rsidP="00935FB0">
            <w:pPr>
              <w:pStyle w:val="9"/>
              <w:spacing w:before="0"/>
              <w:jc w:val="both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</w:rPr>
            </w:pPr>
            <w:r w:rsidRPr="0009304D"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</w:rPr>
              <w:t>4.2</w:t>
            </w:r>
            <w:r w:rsidR="00E805FC" w:rsidRPr="0009304D"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</w:rPr>
              <w:t xml:space="preserve">.5. Консультирование Заказчика при оформлении и выдачи технических условий на проектирование. </w:t>
            </w:r>
          </w:p>
          <w:p w14:paraId="3E43A536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.6. Оформление дефектных ведомостей, справок, технических условий, схем ремонтируемых участков ВЛ, на выполнение работ по капитальному ремонту объектов основных средств. Для выполнения работ и услуг по модернизации, реконструкции, технического перевооружения обслуживаемых объектов выдает исходные данные для подготовки технических заданий. Предоставление указанных выше документов, запланированных по  инвестиционной и операционной деятельности Заказчика (программы энергообеспечения) осуществляет  в течение десяти календарных  дней.</w:t>
            </w:r>
          </w:p>
          <w:p w14:paraId="4425DCE9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4.2</w:t>
            </w:r>
            <w:r w:rsidR="00E805FC" w:rsidRPr="0009304D">
              <w:rPr>
                <w:sz w:val="22"/>
                <w:szCs w:val="22"/>
              </w:rPr>
              <w:t xml:space="preserve">.7. Ведение учета электрооборудования, электроустановок, электрических сетей, находящегося на обслуживании, а также </w:t>
            </w:r>
            <w:r w:rsidR="00E805FC" w:rsidRPr="0009304D">
              <w:rPr>
                <w:sz w:val="22"/>
                <w:szCs w:val="22"/>
              </w:rPr>
              <w:lastRenderedPageBreak/>
              <w:t>перемещаемого движимого и составного оборудования  недвижимого имущества по инвентарным номерам по данным бухгалтерского учета и заводским номерам оборудования. Внесение уточненных технических характеристик оборудования, осуществление подготовки документов по инвентаризируемым объектам ОС (паспорта, сертификаты, акты осмотра, формуляры оборудования, журналов производства работ и прочие документы).</w:t>
            </w:r>
          </w:p>
          <w:p w14:paraId="7B98BDBE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.8.</w:t>
            </w:r>
            <w:r w:rsidR="00DE0ADE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Предоставление акта осмотра технического состояния и дефектных ведомостей, технических заключений, актов разборки и товарно-транспортные накладные по списанию непригодных к эксплуатации основных средств и акт ОС-2 по перемещению объектов основных средств.</w:t>
            </w:r>
          </w:p>
          <w:p w14:paraId="2DB41FD4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  <w:r w:rsidR="00E80F4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.9. 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Ведение учетных документов по списанию масел, а также других ТМЦ подотчета Заказчика с оформлением и предоставлением Заказчику актов и дефектных ведомостей на списание</w:t>
            </w:r>
            <w:r w:rsidR="00DE0ADE" w:rsidRPr="0009304D">
              <w:rPr>
                <w:rFonts w:ascii="Times New Roman" w:hAnsi="Times New Roman" w:cs="Times New Roman"/>
                <w:sz w:val="22"/>
                <w:szCs w:val="22"/>
              </w:rPr>
              <w:t>, отчётов об использовании давальческих материалов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235E0F4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4.2</w:t>
            </w:r>
            <w:r w:rsidR="00E805FC" w:rsidRPr="0009304D">
              <w:rPr>
                <w:sz w:val="22"/>
                <w:szCs w:val="22"/>
              </w:rPr>
              <w:t>.10. При направлении письменного уведомления Заказчика о выводе из консервации и вводе в консервацию оборудования, технологических объектов, зданий, сооружений, АБК, общежитий, арочных зданий, в течение 10 рабочих дней подготавливает калькуляции по стоимости технического обслуживания электрооборудования.</w:t>
            </w:r>
          </w:p>
          <w:p w14:paraId="1803E1C9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.11. Формирование планов ремонта ежемесячно до пятого числа текущего месяца представление отчета по выполненным ремонтам электродвигателей до и свыше 1000 кВт, силовых трансформаторов 6/0,4 кВ, 35/6 кВ, 110/35/6 кВ, сварочных генераторов, дизельных электростанций и прочего энергетического оборудования.</w:t>
            </w:r>
          </w:p>
          <w:p w14:paraId="67F99A48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4.2</w:t>
            </w:r>
            <w:r w:rsidR="00E805FC" w:rsidRPr="0009304D">
              <w:rPr>
                <w:sz w:val="22"/>
                <w:szCs w:val="22"/>
              </w:rPr>
              <w:t>.12. Ведение технической, эксплуатационной и отчетной документации, оперативных журналов.</w:t>
            </w:r>
          </w:p>
          <w:p w14:paraId="6DA0BA2F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4.2</w:t>
            </w:r>
            <w:r w:rsidR="00E805FC" w:rsidRPr="0009304D">
              <w:rPr>
                <w:sz w:val="22"/>
                <w:szCs w:val="22"/>
              </w:rPr>
              <w:t xml:space="preserve">.13. Приемка на техническое обслуживание электрических сетей, электрооборудования и электроустановок после окончания нового строительства, реконструкции, модернизации, капитального ремонта, технического перевооружения. Период начала выполнения работ определяется с момента ввода основных фондов на баланс Заказчика с заключением дополнительного соглашения к договору на выполнение работ по техническому обслуживанию электрических сетей, электрооборудования и электроустановок между </w:t>
            </w:r>
            <w:r w:rsidR="00E400E5" w:rsidRPr="0009304D">
              <w:rPr>
                <w:sz w:val="22"/>
                <w:szCs w:val="22"/>
              </w:rPr>
              <w:t>Исполнителе</w:t>
            </w:r>
            <w:r w:rsidR="00E805FC" w:rsidRPr="0009304D">
              <w:rPr>
                <w:sz w:val="22"/>
                <w:szCs w:val="22"/>
              </w:rPr>
              <w:t>м и Заказчик</w:t>
            </w:r>
            <w:r w:rsidR="00E400E5" w:rsidRPr="0009304D">
              <w:rPr>
                <w:sz w:val="22"/>
                <w:szCs w:val="22"/>
              </w:rPr>
              <w:t>ом</w:t>
            </w:r>
            <w:r w:rsidR="00E805FC" w:rsidRPr="0009304D">
              <w:rPr>
                <w:sz w:val="22"/>
                <w:szCs w:val="22"/>
              </w:rPr>
              <w:t xml:space="preserve"> и оформлением акта приема-передачи в эксплуатационную ответственность до заключения дополнительного соглашения.</w:t>
            </w:r>
          </w:p>
          <w:p w14:paraId="4A138AD8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4.2</w:t>
            </w:r>
            <w:r w:rsidR="00E80F4C" w:rsidRPr="0009304D">
              <w:rPr>
                <w:sz w:val="22"/>
                <w:szCs w:val="22"/>
              </w:rPr>
              <w:t xml:space="preserve">.14 Внесение </w:t>
            </w:r>
            <w:r w:rsidR="00E805FC" w:rsidRPr="0009304D">
              <w:rPr>
                <w:sz w:val="22"/>
                <w:szCs w:val="22"/>
              </w:rPr>
              <w:t>корректировок в эксплуатационные чертежи и документы, связанные с изменением при ремонте оборудования и сетях. Место ремонта объем, вид ремонта</w:t>
            </w:r>
          </w:p>
          <w:p w14:paraId="6AC25E5A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</w:p>
          <w:p w14:paraId="3DAA9363" w14:textId="77777777" w:rsidR="00E805FC" w:rsidRPr="0009304D" w:rsidRDefault="003606FB" w:rsidP="00935FB0">
            <w:pPr>
              <w:jc w:val="both"/>
              <w:rPr>
                <w:i/>
                <w:sz w:val="22"/>
                <w:szCs w:val="22"/>
              </w:rPr>
            </w:pPr>
            <w:r w:rsidRPr="0009304D">
              <w:rPr>
                <w:i/>
                <w:sz w:val="22"/>
                <w:szCs w:val="22"/>
              </w:rPr>
              <w:t>4.3</w:t>
            </w:r>
            <w:r w:rsidR="00E805FC" w:rsidRPr="0009304D">
              <w:rPr>
                <w:i/>
                <w:sz w:val="22"/>
                <w:szCs w:val="22"/>
              </w:rPr>
              <w:t>. Прочие работы и услуги</w:t>
            </w:r>
          </w:p>
          <w:p w14:paraId="53E51DFF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4.3</w:t>
            </w:r>
            <w:r w:rsidR="00E805FC" w:rsidRPr="0009304D">
              <w:rPr>
                <w:sz w:val="22"/>
                <w:szCs w:val="22"/>
              </w:rPr>
              <w:t xml:space="preserve">.1. </w:t>
            </w:r>
            <w:r w:rsidR="00DE0ADE" w:rsidRPr="0009304D">
              <w:rPr>
                <w:sz w:val="22"/>
                <w:szCs w:val="22"/>
              </w:rPr>
              <w:t>Исполнитель п</w:t>
            </w:r>
            <w:r w:rsidR="00E805FC" w:rsidRPr="0009304D">
              <w:rPr>
                <w:sz w:val="22"/>
                <w:szCs w:val="22"/>
              </w:rPr>
              <w:t xml:space="preserve">риводит в соответствие и поддерживает оборудование, переданное на обслуживание. Обеспечение нанесения предупреждающих, информационных знаков, установка плакатов.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E805FC" w:rsidRPr="0009304D">
              <w:rPr>
                <w:sz w:val="22"/>
                <w:szCs w:val="22"/>
              </w:rPr>
              <w:t xml:space="preserve"> осуществляет нанесение номеров, стрелок и знаков взрывозащиты</w:t>
            </w:r>
            <w:r w:rsidR="00ED3B0D">
              <w:rPr>
                <w:sz w:val="22"/>
                <w:szCs w:val="22"/>
              </w:rPr>
              <w:t xml:space="preserve"> и иных диспетчерских наименований</w:t>
            </w:r>
            <w:r w:rsidR="00E805FC" w:rsidRPr="0009304D">
              <w:rPr>
                <w:sz w:val="22"/>
                <w:szCs w:val="22"/>
              </w:rPr>
              <w:t>.</w:t>
            </w:r>
          </w:p>
          <w:p w14:paraId="17BCA218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4.3</w:t>
            </w:r>
            <w:r w:rsidR="00E805FC" w:rsidRPr="0009304D">
              <w:rPr>
                <w:sz w:val="22"/>
                <w:szCs w:val="22"/>
              </w:rPr>
              <w:t>.2.</w:t>
            </w:r>
            <w:r w:rsidR="00890FBB" w:rsidRPr="0009304D">
              <w:rPr>
                <w:sz w:val="22"/>
                <w:szCs w:val="22"/>
              </w:rPr>
              <w:t xml:space="preserve"> </w:t>
            </w:r>
            <w:r w:rsidR="00E805FC" w:rsidRPr="0009304D">
              <w:rPr>
                <w:sz w:val="22"/>
                <w:szCs w:val="22"/>
              </w:rPr>
              <w:t>Обеспечение укомплектования мест выполнения работ первичными средствами пожаротушения и не</w:t>
            </w:r>
            <w:r w:rsidR="00DE0ADE" w:rsidRPr="0009304D">
              <w:rPr>
                <w:sz w:val="22"/>
                <w:szCs w:val="22"/>
              </w:rPr>
              <w:t xml:space="preserve"> </w:t>
            </w:r>
            <w:r w:rsidR="00E805FC" w:rsidRPr="0009304D">
              <w:rPr>
                <w:sz w:val="22"/>
                <w:szCs w:val="22"/>
              </w:rPr>
              <w:t>механизированным инструментом, согласно требований Правил пожарной безопасности в нефтяной промышленности. Формирование мероприятий по обеспечению мест выполнения работ и объектов первичными средствами пожаротушения и немеханизированным инструментом при выполнении работ на территории и объектах Общества.</w:t>
            </w:r>
          </w:p>
          <w:p w14:paraId="3AA3401F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4.3</w:t>
            </w:r>
            <w:r w:rsidR="00E805FC" w:rsidRPr="0009304D">
              <w:rPr>
                <w:sz w:val="22"/>
                <w:szCs w:val="22"/>
              </w:rPr>
              <w:t>.3.</w:t>
            </w:r>
            <w:r w:rsidR="00890FBB" w:rsidRPr="0009304D">
              <w:rPr>
                <w:sz w:val="22"/>
                <w:szCs w:val="22"/>
              </w:rPr>
              <w:t xml:space="preserve"> </w:t>
            </w:r>
            <w:r w:rsidR="00E805FC" w:rsidRPr="0009304D">
              <w:rPr>
                <w:sz w:val="22"/>
                <w:szCs w:val="22"/>
              </w:rPr>
              <w:t>Участие в плановой и внеплановой инвентариз</w:t>
            </w:r>
            <w:r w:rsidR="00F619C2" w:rsidRPr="0009304D">
              <w:rPr>
                <w:sz w:val="22"/>
                <w:szCs w:val="22"/>
              </w:rPr>
              <w:t xml:space="preserve">ации объектов основных средств </w:t>
            </w:r>
            <w:r w:rsidR="00E805FC" w:rsidRPr="0009304D">
              <w:rPr>
                <w:sz w:val="22"/>
                <w:szCs w:val="22"/>
              </w:rPr>
              <w:t>Заказчика.</w:t>
            </w:r>
          </w:p>
          <w:p w14:paraId="23DFB117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4.3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.4.</w:t>
            </w:r>
            <w:r w:rsidR="00890FBB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По письменному поручению Заказчика осуществляет техническое 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сопровождение проектирования, строительства, монтажа и наладки, реконструкции, модернизации, технического перевооружения электрооборудования, участие в работе комиссий по приемке технологических объектов Заказчика в эксплуатацию; осуществление проверки и подписание совместно с Заказчиком исполнительной документации на строительно-монтажные работы энергетического оборудования, электрических сетей, электроустановок и технических отчетов по пуско-наладочным работам. Представление заключения по проектно-сметной документации в течении 10 дней после получении письма о необходимости рассмотрения и обеспечение своевременной выдачу замечаний по недоделкам, дефектам, выявленных в процессе строительства, реконструкции, модернизации согласно проектной документации.</w:t>
            </w:r>
          </w:p>
          <w:p w14:paraId="5799924D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4.3</w:t>
            </w:r>
            <w:r w:rsidR="00E805FC" w:rsidRPr="0009304D">
              <w:rPr>
                <w:sz w:val="22"/>
                <w:szCs w:val="22"/>
              </w:rPr>
              <w:t>.5. Участие в расследовании причин выхода из строя находящегося в обслуживании оборудования. По итогам расследования составляется двухсторонний (трёхсторонний) акт расследования причин совместно с уполномоченными представителями Заказчика и третьих лиц (при необходимости).</w:t>
            </w:r>
          </w:p>
          <w:p w14:paraId="398E70BC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4.3</w:t>
            </w:r>
            <w:r w:rsidR="00E805FC" w:rsidRPr="0009304D">
              <w:rPr>
                <w:sz w:val="22"/>
                <w:szCs w:val="22"/>
              </w:rPr>
              <w:t>.6. Допуск и контроль за работой подрядных организаций (СМО и командированный персонал) Заказчика в охранной зоне ВЛ и в действующих энергетических установках. Организация проведения ремонтно-восстановительных работ и ликвидация аварийных ситуаций и их последствий по вине третьих лиц в любом звене энергосистемы и электрооборудования Заказчика за счет виновной стороны.</w:t>
            </w:r>
          </w:p>
          <w:p w14:paraId="2887B131" w14:textId="77777777" w:rsidR="00E805FC" w:rsidRPr="0009304D" w:rsidRDefault="003606FB" w:rsidP="00935FB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4.3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.7. Обеспечение эффективного использования топливно-энергетических ресурсов, электрической энергии, товарно-материальных ценностей, материалов и оборудования.</w:t>
            </w:r>
          </w:p>
          <w:p w14:paraId="78A576EB" w14:textId="77777777" w:rsidR="00E805FC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4.3</w:t>
            </w:r>
            <w:r w:rsidR="00E805FC" w:rsidRPr="0009304D">
              <w:rPr>
                <w:sz w:val="22"/>
                <w:szCs w:val="22"/>
              </w:rPr>
              <w:t>.8. Обеспечение надежной, экономичной и безопасной работы обслуживаемого электрохозяйства, проводимой с определенной периодичностью и последовательностью при оптимальных трудовых и материальных затратах</w:t>
            </w:r>
          </w:p>
          <w:p w14:paraId="7ED01891" w14:textId="77777777" w:rsidR="00442148" w:rsidRDefault="00442148" w:rsidP="00935FB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4.3.9. Проведение испытаний средств защиты Заказчика:</w:t>
            </w:r>
          </w:p>
          <w:p w14:paraId="104B74FB" w14:textId="77777777" w:rsidR="00442148" w:rsidRDefault="00442148" w:rsidP="00935FB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Диэлектрические перчатки – до 30 пар в год.</w:t>
            </w:r>
          </w:p>
          <w:p w14:paraId="39D36FDD" w14:textId="77777777" w:rsidR="00442148" w:rsidRPr="0009304D" w:rsidRDefault="00442148" w:rsidP="00935FB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Диэлектрические боты – до 5 пар в год.</w:t>
            </w:r>
          </w:p>
          <w:p w14:paraId="7F775157" w14:textId="77777777" w:rsidR="00E805FC" w:rsidRPr="00251DDE" w:rsidRDefault="003606FB" w:rsidP="00935FB0">
            <w:pPr>
              <w:tabs>
                <w:tab w:val="num" w:pos="0"/>
              </w:tabs>
              <w:jc w:val="both"/>
              <w:rPr>
                <w:bCs/>
                <w:sz w:val="22"/>
                <w:szCs w:val="22"/>
              </w:rPr>
            </w:pPr>
            <w:r w:rsidRPr="00251DDE">
              <w:rPr>
                <w:bCs/>
                <w:sz w:val="22"/>
                <w:szCs w:val="22"/>
              </w:rPr>
              <w:t>4.4</w:t>
            </w:r>
            <w:r w:rsidR="00E805FC" w:rsidRPr="00251DDE">
              <w:rPr>
                <w:bCs/>
                <w:sz w:val="22"/>
                <w:szCs w:val="22"/>
              </w:rPr>
              <w:t>. Вы</w:t>
            </w:r>
            <w:r w:rsidR="00813231" w:rsidRPr="00251DDE">
              <w:rPr>
                <w:bCs/>
                <w:sz w:val="22"/>
                <w:szCs w:val="22"/>
              </w:rPr>
              <w:t>полнение работ по восстановлению</w:t>
            </w:r>
            <w:r w:rsidR="00E805FC" w:rsidRPr="00251DDE">
              <w:rPr>
                <w:bCs/>
                <w:sz w:val="22"/>
                <w:szCs w:val="22"/>
              </w:rPr>
              <w:t xml:space="preserve"> охранной зоны ВЛ-6, 35</w:t>
            </w:r>
            <w:r w:rsidR="00813231" w:rsidRPr="00251DDE">
              <w:rPr>
                <w:bCs/>
                <w:sz w:val="22"/>
                <w:szCs w:val="22"/>
              </w:rPr>
              <w:t>, 110</w:t>
            </w:r>
            <w:r w:rsidR="00E805FC" w:rsidRPr="00251DDE">
              <w:rPr>
                <w:bCs/>
                <w:sz w:val="22"/>
                <w:szCs w:val="22"/>
              </w:rPr>
              <w:t xml:space="preserve"> кВ</w:t>
            </w:r>
            <w:r w:rsidR="00C85E1D" w:rsidRPr="00251DDE">
              <w:rPr>
                <w:bCs/>
                <w:sz w:val="22"/>
                <w:szCs w:val="22"/>
              </w:rPr>
              <w:t xml:space="preserve"> на Запа</w:t>
            </w:r>
            <w:r w:rsidR="00F619C2" w:rsidRPr="00251DDE">
              <w:rPr>
                <w:bCs/>
                <w:sz w:val="22"/>
                <w:szCs w:val="22"/>
              </w:rPr>
              <w:t>дно-Малобалыкском месторождении</w:t>
            </w:r>
            <w:r w:rsidR="00813231" w:rsidRPr="00251DDE">
              <w:rPr>
                <w:bCs/>
                <w:sz w:val="22"/>
                <w:szCs w:val="22"/>
              </w:rPr>
              <w:t xml:space="preserve"> (вырубка поросли проводится сторонней организацией</w:t>
            </w:r>
            <w:r w:rsidR="007176AB" w:rsidRPr="00251DDE">
              <w:rPr>
                <w:bCs/>
                <w:sz w:val="22"/>
                <w:szCs w:val="22"/>
              </w:rPr>
              <w:t>, Исполнитель осуществляет надзор и допуск к работам</w:t>
            </w:r>
            <w:r w:rsidR="00813231" w:rsidRPr="00251DDE">
              <w:rPr>
                <w:bCs/>
                <w:sz w:val="22"/>
                <w:szCs w:val="22"/>
              </w:rPr>
              <w:t>)</w:t>
            </w:r>
            <w:r w:rsidR="00F619C2" w:rsidRPr="00251DDE">
              <w:rPr>
                <w:bCs/>
                <w:sz w:val="22"/>
                <w:szCs w:val="22"/>
              </w:rPr>
              <w:t>.</w:t>
            </w:r>
            <w:r w:rsidR="00251DDE">
              <w:rPr>
                <w:bCs/>
                <w:sz w:val="22"/>
                <w:szCs w:val="22"/>
              </w:rPr>
              <w:t xml:space="preserve"> Исполнитель при необходимости может вырубать </w:t>
            </w:r>
            <w:proofErr w:type="spellStart"/>
            <w:r w:rsidR="00251DDE">
              <w:rPr>
                <w:bCs/>
                <w:sz w:val="22"/>
                <w:szCs w:val="22"/>
              </w:rPr>
              <w:t>отдельностоящие</w:t>
            </w:r>
            <w:proofErr w:type="spellEnd"/>
            <w:r w:rsidR="00251DDE">
              <w:rPr>
                <w:bCs/>
                <w:sz w:val="22"/>
                <w:szCs w:val="22"/>
              </w:rPr>
              <w:t xml:space="preserve"> угрожающие касанием либо падением в сторону ЛЭП деревья, по согласованию с Заказчиком.</w:t>
            </w:r>
          </w:p>
          <w:p w14:paraId="1F787191" w14:textId="77777777" w:rsidR="00E805FC" w:rsidRPr="0009304D" w:rsidRDefault="003606FB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4.4</w:t>
            </w:r>
            <w:r w:rsidR="00E805FC" w:rsidRPr="0009304D">
              <w:rPr>
                <w:sz w:val="22"/>
                <w:szCs w:val="22"/>
              </w:rPr>
              <w:t>.1.</w:t>
            </w:r>
            <w:r w:rsidR="00813231" w:rsidRPr="0009304D">
              <w:rPr>
                <w:sz w:val="22"/>
                <w:szCs w:val="22"/>
              </w:rPr>
              <w:t xml:space="preserve"> </w:t>
            </w:r>
            <w:r w:rsidR="00E805FC" w:rsidRPr="0009304D">
              <w:rPr>
                <w:sz w:val="22"/>
                <w:szCs w:val="22"/>
              </w:rPr>
              <w:t xml:space="preserve">При выполнении работ по вырубке поросли в охранных зонах воздушных линий, а также при приёмке выполненных работ Заказчик и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7176AB" w:rsidRPr="0009304D">
              <w:rPr>
                <w:sz w:val="22"/>
                <w:szCs w:val="22"/>
              </w:rPr>
              <w:t xml:space="preserve"> долж</w:t>
            </w:r>
            <w:r w:rsidR="00813231" w:rsidRPr="0009304D">
              <w:rPr>
                <w:sz w:val="22"/>
                <w:szCs w:val="22"/>
              </w:rPr>
              <w:t>ны</w:t>
            </w:r>
            <w:r w:rsidR="00E805FC" w:rsidRPr="0009304D">
              <w:rPr>
                <w:sz w:val="22"/>
                <w:szCs w:val="22"/>
              </w:rPr>
              <w:t xml:space="preserve"> руководствоваться следующими критериями:</w:t>
            </w:r>
          </w:p>
          <w:p w14:paraId="6AA97DFF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- производить вырубку или обрезку крон деревьев (лесных насаждений) произрастающих на просеках линий электропередач, высота которых превышает </w:t>
            </w:r>
            <w:smartTag w:uri="urn:schemas-microsoft-com:office:smarttags" w:element="metricconverter">
              <w:smartTagPr>
                <w:attr w:name="ProductID" w:val="4 метра"/>
              </w:smartTagPr>
              <w:r w:rsidRPr="0009304D">
                <w:rPr>
                  <w:sz w:val="22"/>
                  <w:szCs w:val="22"/>
                </w:rPr>
                <w:t>4 метра</w:t>
              </w:r>
            </w:smartTag>
            <w:r w:rsidRPr="0009304D">
              <w:rPr>
                <w:sz w:val="22"/>
                <w:szCs w:val="22"/>
              </w:rPr>
              <w:t xml:space="preserve"> (Постановление  Правительства РФ от 24 февраля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09304D">
                <w:rPr>
                  <w:sz w:val="22"/>
                  <w:szCs w:val="22"/>
                </w:rPr>
                <w:t>2009 г</w:t>
              </w:r>
            </w:smartTag>
            <w:r w:rsidRPr="0009304D">
              <w:rPr>
                <w:sz w:val="22"/>
                <w:szCs w:val="22"/>
              </w:rPr>
              <w:t>. №160;</w:t>
            </w:r>
          </w:p>
          <w:p w14:paraId="035393EE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- высота пней после вырубки поросли должна быть не более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09304D">
                <w:rPr>
                  <w:sz w:val="22"/>
                  <w:szCs w:val="22"/>
                </w:rPr>
                <w:t>10 см</w:t>
              </w:r>
            </w:smartTag>
            <w:r w:rsidRPr="0009304D">
              <w:rPr>
                <w:sz w:val="22"/>
                <w:szCs w:val="22"/>
              </w:rPr>
              <w:t>;</w:t>
            </w:r>
          </w:p>
          <w:p w14:paraId="385EC157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- укладывать порубочные остатки в кучи или валы шириной не более 2м. для перегнивания или сжигания, высотой не более </w:t>
            </w:r>
            <w:smartTag w:uri="urn:schemas-microsoft-com:office:smarttags" w:element="metricconverter">
              <w:smartTagPr>
                <w:attr w:name="ProductID" w:val="1,2 м"/>
              </w:smartTagPr>
              <w:r w:rsidRPr="0009304D">
                <w:rPr>
                  <w:sz w:val="22"/>
                  <w:szCs w:val="22"/>
                </w:rPr>
                <w:t>1,2 м</w:t>
              </w:r>
            </w:smartTag>
            <w:r w:rsidRPr="0009304D">
              <w:rPr>
                <w:sz w:val="22"/>
                <w:szCs w:val="22"/>
              </w:rPr>
              <w:t xml:space="preserve">. количество валков и способ их укладки вдоль трассы ВЛ в зависимости от густоты поросли определяется производителем работ и лицом ответственным за электрохозяйство с соблюдением </w:t>
            </w:r>
            <w:proofErr w:type="gramStart"/>
            <w:r w:rsidRPr="0009304D">
              <w:rPr>
                <w:sz w:val="22"/>
                <w:szCs w:val="22"/>
              </w:rPr>
              <w:t>требований</w:t>
            </w:r>
            <w:proofErr w:type="gramEnd"/>
            <w:r w:rsidRPr="0009304D">
              <w:rPr>
                <w:sz w:val="22"/>
                <w:szCs w:val="22"/>
              </w:rPr>
              <w:t xml:space="preserve"> перечисленных ниже.</w:t>
            </w:r>
          </w:p>
          <w:p w14:paraId="262C0312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- срубленные деревья в случае оставления их на лесосеках на пожароопасный сезон должны быть очищены от сучьев и плотно уложены на землю. Сучья должны быть собраны и уложены в валки. Заготовленная лесопродукция, оставляемая на лесосеках на пожароопасный сезон, должна быть собрана в штабеля или поленницы и </w:t>
            </w:r>
            <w:r w:rsidRPr="0009304D">
              <w:rPr>
                <w:sz w:val="22"/>
                <w:szCs w:val="22"/>
              </w:rPr>
              <w:lastRenderedPageBreak/>
              <w:t xml:space="preserve">окаймлена минерализованной полосой шириной не менее </w:t>
            </w:r>
            <w:smartTag w:uri="urn:schemas-microsoft-com:office:smarttags" w:element="metricconverter">
              <w:smartTagPr>
                <w:attr w:name="ProductID" w:val="1,4 м"/>
              </w:smartTagPr>
              <w:r w:rsidRPr="0009304D">
                <w:rPr>
                  <w:sz w:val="22"/>
                  <w:szCs w:val="22"/>
                </w:rPr>
                <w:t>1,4 м</w:t>
              </w:r>
            </w:smartTag>
            <w:r w:rsidRPr="0009304D">
              <w:rPr>
                <w:sz w:val="22"/>
                <w:szCs w:val="22"/>
              </w:rPr>
              <w:t>.;</w:t>
            </w:r>
          </w:p>
          <w:p w14:paraId="017E9991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- выполнить дополнительные требования лесхозов;</w:t>
            </w:r>
          </w:p>
          <w:p w14:paraId="70D602D9" w14:textId="77777777" w:rsidR="00E805FC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- расстояние от границы леса до валков должно быть не менее 5м.</w:t>
            </w:r>
          </w:p>
          <w:p w14:paraId="5D38415B" w14:textId="77777777" w:rsidR="00442148" w:rsidRPr="0009304D" w:rsidRDefault="00E805FC" w:rsidP="00935FB0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- при вырубке поросли высотой свыше 4м, встречающиеся участки поросли высотой до 4м необходимо также вырубать.</w:t>
            </w:r>
          </w:p>
        </w:tc>
      </w:tr>
      <w:tr w:rsidR="0009304D" w:rsidRPr="0009304D" w14:paraId="1F68DAFA" w14:textId="77777777" w:rsidTr="002A3BE6">
        <w:trPr>
          <w:trHeight w:val="2034"/>
        </w:trPr>
        <w:tc>
          <w:tcPr>
            <w:tcW w:w="3119" w:type="dxa"/>
            <w:vAlign w:val="center"/>
          </w:tcPr>
          <w:p w14:paraId="1E802EA3" w14:textId="77777777" w:rsidR="006A5960" w:rsidRPr="0009304D" w:rsidRDefault="006A5960" w:rsidP="003606FB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lastRenderedPageBreak/>
              <w:t>5. Перечень оборудования и материалов:</w:t>
            </w:r>
          </w:p>
        </w:tc>
        <w:tc>
          <w:tcPr>
            <w:tcW w:w="7087" w:type="dxa"/>
            <w:vAlign w:val="center"/>
          </w:tcPr>
          <w:p w14:paraId="3689E83A" w14:textId="77777777" w:rsidR="006A5960" w:rsidRPr="0009304D" w:rsidRDefault="006A5960" w:rsidP="006E56A2">
            <w:pPr>
              <w:jc w:val="both"/>
              <w:rPr>
                <w:i/>
                <w:sz w:val="22"/>
                <w:szCs w:val="22"/>
              </w:rPr>
            </w:pPr>
            <w:r w:rsidRPr="0009304D">
              <w:rPr>
                <w:i/>
                <w:sz w:val="22"/>
                <w:szCs w:val="22"/>
              </w:rPr>
              <w:t>5.1. Поставка Заказчика</w:t>
            </w:r>
          </w:p>
          <w:p w14:paraId="639EB7B5" w14:textId="77777777" w:rsidR="006A5960" w:rsidRPr="0009304D" w:rsidRDefault="006A5960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Поставка необходимого оборудования согласовывается с </w:t>
            </w:r>
            <w:r w:rsidR="00E673ED" w:rsidRPr="0009304D">
              <w:rPr>
                <w:sz w:val="22"/>
                <w:szCs w:val="22"/>
              </w:rPr>
              <w:t>техническими службами Исполнителя</w:t>
            </w:r>
            <w:r w:rsidRPr="0009304D">
              <w:rPr>
                <w:sz w:val="22"/>
                <w:szCs w:val="22"/>
              </w:rPr>
              <w:t>.</w:t>
            </w:r>
          </w:p>
          <w:p w14:paraId="5AFA9543" w14:textId="77777777" w:rsidR="00E673ED" w:rsidRPr="0009304D" w:rsidRDefault="00E673ED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5.1.1 Заказчик вправе передавать собственные материа</w:t>
            </w:r>
            <w:r w:rsidR="00251DDE">
              <w:rPr>
                <w:sz w:val="22"/>
                <w:szCs w:val="22"/>
              </w:rPr>
              <w:t>лы Исполнителю по форме М-15, с</w:t>
            </w:r>
            <w:r w:rsidRPr="0009304D">
              <w:rPr>
                <w:sz w:val="22"/>
                <w:szCs w:val="22"/>
              </w:rPr>
              <w:t xml:space="preserve"> последующим предоставлением Исполнителем отчёта об использовании давальческих материалов.</w:t>
            </w:r>
          </w:p>
          <w:p w14:paraId="5A3D0481" w14:textId="77777777" w:rsidR="006A5960" w:rsidRPr="0009304D" w:rsidRDefault="006A5960" w:rsidP="006E56A2">
            <w:pPr>
              <w:pStyle w:val="a9"/>
              <w:tabs>
                <w:tab w:val="clear" w:pos="4153"/>
                <w:tab w:val="clear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09304D">
              <w:rPr>
                <w:i/>
                <w:sz w:val="22"/>
                <w:szCs w:val="22"/>
              </w:rPr>
              <w:t xml:space="preserve">5.2. Поставка </w:t>
            </w:r>
            <w:r w:rsidR="00813231" w:rsidRPr="0009304D">
              <w:rPr>
                <w:i/>
                <w:sz w:val="22"/>
                <w:szCs w:val="22"/>
              </w:rPr>
              <w:t>Исполнителя</w:t>
            </w:r>
          </w:p>
          <w:p w14:paraId="71E2A88B" w14:textId="77777777" w:rsidR="006A5960" w:rsidRPr="0009304D" w:rsidRDefault="006A5960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Специализированное оборудование, приспособления и расходные материалы необходимые для проведения работ по техническому обслуживанию и ремонту в 100% объеме</w:t>
            </w:r>
            <w:r w:rsidR="00E673ED" w:rsidRPr="0009304D">
              <w:rPr>
                <w:bCs/>
                <w:sz w:val="22"/>
                <w:szCs w:val="22"/>
              </w:rPr>
              <w:t xml:space="preserve"> согласовываются с Заказчиком</w:t>
            </w:r>
            <w:r w:rsidRPr="0009304D">
              <w:rPr>
                <w:bCs/>
                <w:sz w:val="22"/>
                <w:szCs w:val="22"/>
              </w:rPr>
              <w:t>.</w:t>
            </w:r>
          </w:p>
        </w:tc>
      </w:tr>
      <w:tr w:rsidR="0009304D" w:rsidRPr="0009304D" w14:paraId="3095342F" w14:textId="77777777" w:rsidTr="00E644E5">
        <w:trPr>
          <w:trHeight w:val="695"/>
        </w:trPr>
        <w:tc>
          <w:tcPr>
            <w:tcW w:w="3119" w:type="dxa"/>
          </w:tcPr>
          <w:p w14:paraId="14A573AD" w14:textId="77777777" w:rsidR="00E805FC" w:rsidRPr="0009304D" w:rsidRDefault="003606FB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6</w:t>
            </w:r>
            <w:r w:rsidR="00E805FC" w:rsidRPr="0009304D">
              <w:rPr>
                <w:b/>
                <w:sz w:val="22"/>
                <w:szCs w:val="22"/>
              </w:rPr>
              <w:t>. Основные проектные мощности в соответствии с проектно-сметной документацией</w:t>
            </w:r>
          </w:p>
        </w:tc>
        <w:tc>
          <w:tcPr>
            <w:tcW w:w="7087" w:type="dxa"/>
            <w:vAlign w:val="center"/>
          </w:tcPr>
          <w:p w14:paraId="2A5378EF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.1. ПС-110/35/6кВ 2*40000 кВА – 1 шт.</w:t>
            </w:r>
          </w:p>
          <w:p w14:paraId="5F532E6E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.2. ПС-35/6кВ 2*6300 – 1 шт.</w:t>
            </w:r>
          </w:p>
          <w:p w14:paraId="1529285A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.3. ПС 35/6кВ 2*10000- 2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66FDB7DF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.4. КТПН-6/0,4кВ – 108 шт.</w:t>
            </w:r>
          </w:p>
          <w:p w14:paraId="2E83C22D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.5. ВЛ-110кВ – </w:t>
            </w:r>
            <w:smartTag w:uri="urn:schemas-microsoft-com:office:smarttags" w:element="metricconverter">
              <w:smartTagPr>
                <w:attr w:name="ProductID" w:val="5,88 км"/>
              </w:smartTagPr>
              <w:r w:rsidR="00E805FC" w:rsidRPr="0009304D">
                <w:rPr>
                  <w:bCs/>
                  <w:sz w:val="22"/>
                  <w:szCs w:val="22"/>
                </w:rPr>
                <w:t>5,88 км</w:t>
              </w:r>
            </w:smartTag>
            <w:r w:rsidR="00E805FC" w:rsidRPr="0009304D">
              <w:rPr>
                <w:bCs/>
                <w:sz w:val="22"/>
                <w:szCs w:val="22"/>
              </w:rPr>
              <w:t>.</w:t>
            </w:r>
          </w:p>
          <w:p w14:paraId="0FBCFBDC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.6. ВЛ-35кВ –19,6 км</w:t>
            </w:r>
          </w:p>
          <w:p w14:paraId="6016F3A6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.7. ВЛ-6кВ – </w:t>
            </w:r>
            <w:smartTag w:uri="urn:schemas-microsoft-com:office:smarttags" w:element="metricconverter">
              <w:smartTagPr>
                <w:attr w:name="ProductID" w:val="126,6 км"/>
              </w:smartTagPr>
              <w:r w:rsidR="00E805FC" w:rsidRPr="0009304D">
                <w:rPr>
                  <w:bCs/>
                  <w:sz w:val="22"/>
                  <w:szCs w:val="22"/>
                </w:rPr>
                <w:t>126,6 км</w:t>
              </w:r>
            </w:smartTag>
          </w:p>
          <w:p w14:paraId="6B8E0124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.8. ВЛ-0,4кВ –1,700 км</w:t>
            </w:r>
          </w:p>
          <w:p w14:paraId="41CEBA1D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.9. КЛ свыше 1000В – </w:t>
            </w:r>
            <w:r w:rsidR="00251DDE">
              <w:rPr>
                <w:bCs/>
                <w:sz w:val="22"/>
                <w:szCs w:val="22"/>
              </w:rPr>
              <w:t>5</w:t>
            </w:r>
            <w:r w:rsidR="00E805FC" w:rsidRPr="0009304D">
              <w:rPr>
                <w:bCs/>
                <w:sz w:val="22"/>
                <w:szCs w:val="22"/>
              </w:rPr>
              <w:t xml:space="preserve"> км</w:t>
            </w:r>
          </w:p>
          <w:p w14:paraId="32C6C413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.10 ФСГ-2 – 12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0E5CE911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.11 Электрооборудование столовой на 54 места</w:t>
            </w:r>
          </w:p>
          <w:p w14:paraId="1D65F4B0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F4C" w:rsidRPr="0009304D">
              <w:rPr>
                <w:bCs/>
                <w:sz w:val="22"/>
                <w:szCs w:val="22"/>
              </w:rPr>
              <w:t xml:space="preserve">.12 </w:t>
            </w:r>
            <w:r w:rsidR="00E805FC" w:rsidRPr="0009304D">
              <w:rPr>
                <w:bCs/>
                <w:sz w:val="22"/>
                <w:szCs w:val="22"/>
              </w:rPr>
              <w:t>Электрооборудование общежития на 100 мест</w:t>
            </w:r>
          </w:p>
          <w:p w14:paraId="6B68D0A9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.13 Электрооборудование административных зданий</w:t>
            </w:r>
          </w:p>
          <w:p w14:paraId="2F19E399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>.14 Электрооборудование кустовых площадок:</w:t>
            </w:r>
          </w:p>
          <w:p w14:paraId="0F3D3655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 xml:space="preserve">        - входящего в состав АГЗУ, БМА, БГ</w:t>
            </w:r>
            <w:r w:rsidR="006A5960" w:rsidRPr="0009304D">
              <w:rPr>
                <w:bCs/>
                <w:sz w:val="22"/>
                <w:szCs w:val="22"/>
              </w:rPr>
              <w:t>.</w:t>
            </w:r>
          </w:p>
          <w:p w14:paraId="3A5A14E0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.15 Высоковольтные двигатели СТДМ-1600 – 6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2CDF9F7B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.16 Высоковольтные двигатели ВАО2 200 кВт – 4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19F5FDD0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.17 Высоковольтные двигатели ВАО2 400 кВт – 4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0D16DD06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.18 ЗРУ-6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кВ</w:t>
            </w:r>
            <w:proofErr w:type="spellEnd"/>
            <w:r w:rsidR="00E805FC" w:rsidRPr="0009304D">
              <w:rPr>
                <w:bCs/>
                <w:sz w:val="22"/>
                <w:szCs w:val="22"/>
              </w:rPr>
              <w:t xml:space="preserve"> – 4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4129D518" w14:textId="77777777" w:rsidR="00E805FC" w:rsidRPr="0009304D" w:rsidRDefault="003606FB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</w:t>
            </w:r>
            <w:r w:rsidR="00E805FC" w:rsidRPr="0009304D">
              <w:rPr>
                <w:bCs/>
                <w:sz w:val="22"/>
                <w:szCs w:val="22"/>
              </w:rPr>
              <w:t xml:space="preserve">.19 Электродвигатели 0,4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кВ</w:t>
            </w:r>
            <w:proofErr w:type="spellEnd"/>
            <w:r w:rsidR="00E805FC" w:rsidRPr="0009304D">
              <w:rPr>
                <w:bCs/>
                <w:sz w:val="22"/>
                <w:szCs w:val="22"/>
              </w:rPr>
              <w:t xml:space="preserve"> – 256 </w:t>
            </w:r>
            <w:proofErr w:type="spellStart"/>
            <w:r w:rsidR="00E805FC" w:rsidRPr="0009304D">
              <w:rPr>
                <w:bCs/>
                <w:sz w:val="22"/>
                <w:szCs w:val="22"/>
              </w:rPr>
              <w:t>шт</w:t>
            </w:r>
            <w:proofErr w:type="spellEnd"/>
          </w:p>
          <w:p w14:paraId="7CE0D01C" w14:textId="77777777" w:rsidR="00E673ED" w:rsidRDefault="00E673ED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6.20 КТПН-6/0,4 и ПАРН, удалённого объекта «ПСП» и КУУН - 15 км от месторождения</w:t>
            </w:r>
          </w:p>
          <w:p w14:paraId="579CAC92" w14:textId="77777777" w:rsidR="00251DDE" w:rsidRPr="0009304D" w:rsidRDefault="00251DDE" w:rsidP="00FD0CB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6.21 Электрооборудование ПСП и КУУН – объекты вне месторождения до 12 км. Два объекта.</w:t>
            </w:r>
          </w:p>
        </w:tc>
      </w:tr>
      <w:tr w:rsidR="0009304D" w:rsidRPr="0009304D" w14:paraId="493C5A1B" w14:textId="77777777" w:rsidTr="00E644E5">
        <w:trPr>
          <w:trHeight w:val="152"/>
        </w:trPr>
        <w:tc>
          <w:tcPr>
            <w:tcW w:w="3119" w:type="dxa"/>
          </w:tcPr>
          <w:p w14:paraId="66FFAC10" w14:textId="77777777" w:rsidR="00E805FC" w:rsidRPr="0009304D" w:rsidRDefault="003606FB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7</w:t>
            </w:r>
            <w:r w:rsidR="00E805FC" w:rsidRPr="0009304D">
              <w:rPr>
                <w:b/>
                <w:sz w:val="22"/>
                <w:szCs w:val="22"/>
              </w:rPr>
              <w:t>. Общие требования</w:t>
            </w:r>
          </w:p>
        </w:tc>
        <w:tc>
          <w:tcPr>
            <w:tcW w:w="7087" w:type="dxa"/>
            <w:vAlign w:val="center"/>
          </w:tcPr>
          <w:p w14:paraId="7978DC78" w14:textId="77777777" w:rsidR="00E805FC" w:rsidRPr="0009304D" w:rsidRDefault="003606FB" w:rsidP="00FD0C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9304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.1. Выполнять работы в соответствии с принятой технологическими регламентами, нормативным положением технического обслуживания и ремонта энергетического оборудования </w:t>
            </w:r>
            <w:r w:rsidR="007176AB" w:rsidRPr="0009304D">
              <w:rPr>
                <w:rFonts w:ascii="Times New Roman" w:hAnsi="Times New Roman" w:cs="Times New Roman"/>
                <w:sz w:val="22"/>
                <w:szCs w:val="22"/>
              </w:rPr>
              <w:t>в объемах,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 дейс</w:t>
            </w:r>
            <w:r w:rsidR="00E80F4C" w:rsidRPr="0009304D">
              <w:rPr>
                <w:rFonts w:ascii="Times New Roman" w:hAnsi="Times New Roman" w:cs="Times New Roman"/>
                <w:sz w:val="22"/>
                <w:szCs w:val="22"/>
              </w:rPr>
              <w:t xml:space="preserve">твующих МПОТ (ПБ) при ЭЭ, ПУЭ, </w:t>
            </w:r>
            <w:r w:rsidR="00E805FC" w:rsidRPr="0009304D">
              <w:rPr>
                <w:rFonts w:ascii="Times New Roman" w:hAnsi="Times New Roman" w:cs="Times New Roman"/>
                <w:sz w:val="22"/>
                <w:szCs w:val="22"/>
              </w:rPr>
              <w:t>СНиП, обеспечивать надежную, экономичную и безопасную работу обслуживаемого оборудования, проводимой с определенной периодичностью и последовательностью при оптимальных трудовых и материальных затратах.</w:t>
            </w:r>
          </w:p>
          <w:p w14:paraId="2CAECEB2" w14:textId="77777777" w:rsidR="00E805FC" w:rsidRPr="0009304D" w:rsidRDefault="003606FB" w:rsidP="0079429C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7</w:t>
            </w:r>
            <w:r w:rsidR="00E805FC" w:rsidRPr="0009304D">
              <w:rPr>
                <w:sz w:val="22"/>
                <w:szCs w:val="22"/>
              </w:rPr>
              <w:t xml:space="preserve">.2. Сроки выполнения работ по техническому обслуживанию, текущему ремонту и электрооборудования, электрических сетей и электроустановок указываются в плановых мероприятиях Заказчика, Сетевой организации, графиках ППР, заявках на вывод оборудования в ремонт, руководящих документах, регламентирующих сроки проведения плановых осмотров, ремонтов и выполнения определенных видов технического обслуживания.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="00E805FC" w:rsidRPr="0009304D">
              <w:rPr>
                <w:sz w:val="22"/>
                <w:szCs w:val="22"/>
              </w:rPr>
              <w:t xml:space="preserve"> обязан назначить ответственных представителей для решения технических и организационных вопросов, возникающих у Заказчика.</w:t>
            </w:r>
          </w:p>
        </w:tc>
      </w:tr>
      <w:tr w:rsidR="0009304D" w:rsidRPr="0009304D" w14:paraId="4858CF35" w14:textId="77777777" w:rsidTr="004515A4">
        <w:trPr>
          <w:trHeight w:val="276"/>
        </w:trPr>
        <w:tc>
          <w:tcPr>
            <w:tcW w:w="3119" w:type="dxa"/>
          </w:tcPr>
          <w:p w14:paraId="2B5996AD" w14:textId="77777777" w:rsidR="00E805FC" w:rsidRPr="0009304D" w:rsidRDefault="003606FB" w:rsidP="00FD0CB5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8</w:t>
            </w:r>
            <w:r w:rsidR="00E805FC" w:rsidRPr="0009304D">
              <w:rPr>
                <w:b/>
                <w:sz w:val="22"/>
                <w:szCs w:val="22"/>
              </w:rPr>
              <w:t>. Требования к технологии, режиму на объекте</w:t>
            </w:r>
          </w:p>
        </w:tc>
        <w:tc>
          <w:tcPr>
            <w:tcW w:w="7087" w:type="dxa"/>
            <w:vAlign w:val="center"/>
          </w:tcPr>
          <w:p w14:paraId="26F62EA9" w14:textId="77777777" w:rsidR="00E805FC" w:rsidRPr="0009304D" w:rsidRDefault="003606FB" w:rsidP="00F44CDD">
            <w:pPr>
              <w:pStyle w:val="a9"/>
              <w:tabs>
                <w:tab w:val="clear" w:pos="4153"/>
                <w:tab w:val="clear" w:pos="8306"/>
              </w:tabs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8</w:t>
            </w:r>
            <w:r w:rsidR="00E805FC" w:rsidRPr="0009304D">
              <w:rPr>
                <w:bCs/>
                <w:sz w:val="22"/>
                <w:szCs w:val="22"/>
              </w:rPr>
              <w:t xml:space="preserve">.1. Работа на территории предприятия должна быть организована с учетом обеспечения безопасности работающего персонала. Работы </w:t>
            </w:r>
            <w:r w:rsidR="00E805FC" w:rsidRPr="0009304D">
              <w:rPr>
                <w:bCs/>
                <w:sz w:val="22"/>
                <w:szCs w:val="22"/>
              </w:rPr>
              <w:lastRenderedPageBreak/>
              <w:t>должны выполняться только после  оформления соответствующих документов (допусков и разрешений) на производство технического обслуживания и ремонтных работ  на объектах, территории действующего предприятия.</w:t>
            </w:r>
          </w:p>
          <w:p w14:paraId="4D68CBA1" w14:textId="77777777" w:rsidR="00E805FC" w:rsidRPr="0009304D" w:rsidRDefault="003606FB" w:rsidP="00F619C2">
            <w:pPr>
              <w:pStyle w:val="a9"/>
              <w:tabs>
                <w:tab w:val="clear" w:pos="4153"/>
                <w:tab w:val="clear" w:pos="8306"/>
              </w:tabs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8</w:t>
            </w:r>
            <w:r w:rsidR="00782E71" w:rsidRPr="0009304D">
              <w:rPr>
                <w:bCs/>
                <w:sz w:val="22"/>
                <w:szCs w:val="22"/>
              </w:rPr>
              <w:t xml:space="preserve">.2. </w:t>
            </w:r>
            <w:r w:rsidR="00E400E5" w:rsidRPr="0009304D">
              <w:rPr>
                <w:bCs/>
                <w:sz w:val="22"/>
                <w:szCs w:val="22"/>
              </w:rPr>
              <w:t>Исполнитель</w:t>
            </w:r>
            <w:r w:rsidR="00782E71" w:rsidRPr="0009304D">
              <w:rPr>
                <w:bCs/>
                <w:sz w:val="22"/>
                <w:szCs w:val="22"/>
              </w:rPr>
              <w:t xml:space="preserve"> обязуется соблюдать требования, изложенные в Положении о взаимодействии ООО «КанБайкал» с подрядными организациями в области охраны труда, промышленной, экологической и пожарной безопасности</w:t>
            </w:r>
            <w:r w:rsidR="00251DDE">
              <w:rPr>
                <w:bCs/>
                <w:sz w:val="22"/>
                <w:szCs w:val="22"/>
              </w:rPr>
              <w:t>.</w:t>
            </w:r>
          </w:p>
        </w:tc>
      </w:tr>
      <w:tr w:rsidR="0009304D" w:rsidRPr="0009304D" w14:paraId="6632F2CE" w14:textId="77777777" w:rsidTr="00442148">
        <w:trPr>
          <w:trHeight w:val="558"/>
        </w:trPr>
        <w:tc>
          <w:tcPr>
            <w:tcW w:w="3119" w:type="dxa"/>
            <w:vAlign w:val="center"/>
          </w:tcPr>
          <w:p w14:paraId="1211F76D" w14:textId="77777777" w:rsidR="00E805FC" w:rsidRPr="0009304D" w:rsidRDefault="006A5960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lastRenderedPageBreak/>
              <w:t>9</w:t>
            </w:r>
            <w:r w:rsidR="00E805FC" w:rsidRPr="0009304D">
              <w:rPr>
                <w:b/>
                <w:sz w:val="22"/>
                <w:szCs w:val="22"/>
              </w:rPr>
              <w:t>. Требования к инженерному оборудованию, сетям и системам</w:t>
            </w:r>
          </w:p>
        </w:tc>
        <w:tc>
          <w:tcPr>
            <w:tcW w:w="7087" w:type="dxa"/>
            <w:vAlign w:val="center"/>
          </w:tcPr>
          <w:p w14:paraId="564DDBE6" w14:textId="77777777" w:rsidR="00674EB6" w:rsidRPr="0009304D" w:rsidRDefault="00674EB6" w:rsidP="00674EB6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9.1. Наличие следующего парка оборудования, для выполнения работ по текущему ремонту, обслуживанию, наладке и испытанию электрооборудования:</w:t>
            </w:r>
          </w:p>
          <w:p w14:paraId="03F9F574" w14:textId="77777777" w:rsidR="00674EB6" w:rsidRPr="0009304D" w:rsidRDefault="00674EB6" w:rsidP="00674EB6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- Аппарат для измерения пробивного напряжения трансформаторного масла.</w:t>
            </w:r>
          </w:p>
          <w:p w14:paraId="274A1006" w14:textId="77777777" w:rsidR="00674EB6" w:rsidRPr="0009304D" w:rsidRDefault="00674EB6" w:rsidP="00674EB6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- Устройство для наладки вторичного электрооборудования в схемах релейной защиты.</w:t>
            </w:r>
          </w:p>
          <w:p w14:paraId="5F558873" w14:textId="77777777" w:rsidR="00674EB6" w:rsidRPr="0009304D" w:rsidRDefault="00674EB6" w:rsidP="00674EB6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- Указатель для определения места однофазного замыкания на землю в воздушных линиях электропередача напряжением 6-35 кВ.</w:t>
            </w:r>
          </w:p>
          <w:p w14:paraId="6F608E8C" w14:textId="77777777" w:rsidR="00674EB6" w:rsidRPr="0009304D" w:rsidRDefault="00674EB6" w:rsidP="00251DDE">
            <w:pPr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09304D">
              <w:rPr>
                <w:bCs/>
                <w:sz w:val="22"/>
                <w:szCs w:val="22"/>
              </w:rPr>
              <w:t xml:space="preserve">- Преобразователь </w:t>
            </w:r>
            <w:r w:rsidRPr="0009304D">
              <w:rPr>
                <w:sz w:val="22"/>
                <w:szCs w:val="22"/>
                <w:shd w:val="clear" w:color="auto" w:fill="FFFFFF"/>
              </w:rPr>
              <w:t>для бесконтактного преобразования переменного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тока</w:t>
            </w:r>
            <w:r w:rsidRPr="0009304D">
              <w:rPr>
                <w:sz w:val="22"/>
                <w:szCs w:val="22"/>
                <w:shd w:val="clear" w:color="auto" w:fill="FFFFFF"/>
              </w:rPr>
              <w:t> промышленной частоты в напряжение переменного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тока.</w:t>
            </w:r>
          </w:p>
          <w:p w14:paraId="66498AD7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bCs/>
                <w:sz w:val="22"/>
                <w:szCs w:val="22"/>
                <w:shd w:val="clear" w:color="auto" w:fill="FFFFFF"/>
              </w:rPr>
              <w:t xml:space="preserve">- Цифровой аппарат </w:t>
            </w:r>
            <w:r w:rsidRPr="0009304D">
              <w:rPr>
                <w:sz w:val="22"/>
                <w:szCs w:val="22"/>
                <w:shd w:val="clear" w:color="auto" w:fill="FFFFFF"/>
              </w:rPr>
              <w:t>для измерения электрической прочности изоляции силовых высоковольтных кабелей.</w:t>
            </w:r>
          </w:p>
          <w:p w14:paraId="2E604F38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Устройство для измерения переменного напряжения, определения активного, реактивного, полного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сопротивления</w:t>
            </w:r>
            <w:r w:rsidRPr="0009304D">
              <w:rPr>
                <w:sz w:val="22"/>
                <w:szCs w:val="22"/>
                <w:shd w:val="clear" w:color="auto" w:fill="FFFFFF"/>
              </w:rPr>
              <w:t>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петли</w:t>
            </w:r>
            <w:r w:rsidRPr="0009304D">
              <w:rPr>
                <w:sz w:val="22"/>
                <w:szCs w:val="22"/>
                <w:shd w:val="clear" w:color="auto" w:fill="FFFFFF"/>
              </w:rPr>
              <w:t> «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фаза</w:t>
            </w:r>
            <w:r w:rsidRPr="0009304D">
              <w:rPr>
                <w:sz w:val="22"/>
                <w:szCs w:val="22"/>
                <w:shd w:val="clear" w:color="auto" w:fill="FFFFFF"/>
              </w:rPr>
              <w:t>-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нуль</w:t>
            </w:r>
            <w:r w:rsidRPr="0009304D">
              <w:rPr>
                <w:sz w:val="22"/>
                <w:szCs w:val="22"/>
                <w:shd w:val="clear" w:color="auto" w:fill="FFFFFF"/>
              </w:rPr>
              <w:t>», «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фаза</w:t>
            </w:r>
            <w:r w:rsidRPr="0009304D">
              <w:rPr>
                <w:sz w:val="22"/>
                <w:szCs w:val="22"/>
                <w:shd w:val="clear" w:color="auto" w:fill="FFFFFF"/>
              </w:rPr>
              <w:t>-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фаза</w:t>
            </w:r>
            <w:r w:rsidRPr="0009304D">
              <w:rPr>
                <w:sz w:val="22"/>
                <w:szCs w:val="22"/>
                <w:shd w:val="clear" w:color="auto" w:fill="FFFFFF"/>
              </w:rPr>
              <w:t>».</w:t>
            </w:r>
          </w:p>
          <w:p w14:paraId="3FCBED83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Автоматизированный прибор для измерения параметров в трехфазных и однофазных электрических цепях с рабочей частотой 50 Гц, позволяющий осуществлять поиск источника искажений.</w:t>
            </w:r>
          </w:p>
          <w:p w14:paraId="0D639016" w14:textId="77777777" w:rsidR="00674EB6" w:rsidRPr="0009304D" w:rsidRDefault="00251DDE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- Устройство </w:t>
            </w:r>
            <w:r w:rsidR="00674EB6" w:rsidRPr="0009304D">
              <w:rPr>
                <w:sz w:val="22"/>
                <w:szCs w:val="22"/>
                <w:shd w:val="clear" w:color="auto" w:fill="FFFFFF"/>
              </w:rPr>
              <w:t>для </w:t>
            </w:r>
            <w:r w:rsidR="00674EB6" w:rsidRPr="0009304D">
              <w:rPr>
                <w:bCs/>
                <w:sz w:val="22"/>
                <w:szCs w:val="22"/>
                <w:shd w:val="clear" w:color="auto" w:fill="FFFFFF"/>
              </w:rPr>
              <w:t>измерения</w:t>
            </w:r>
            <w:r w:rsidR="00674EB6" w:rsidRPr="0009304D">
              <w:rPr>
                <w:sz w:val="22"/>
                <w:szCs w:val="22"/>
                <w:shd w:val="clear" w:color="auto" w:fill="FFFFFF"/>
              </w:rPr>
              <w:t> </w:t>
            </w:r>
            <w:r w:rsidR="00674EB6" w:rsidRPr="0009304D">
              <w:rPr>
                <w:bCs/>
                <w:sz w:val="22"/>
                <w:szCs w:val="22"/>
                <w:shd w:val="clear" w:color="auto" w:fill="FFFFFF"/>
              </w:rPr>
              <w:t>сопротивления</w:t>
            </w:r>
            <w:r w:rsidR="00674EB6" w:rsidRPr="0009304D">
              <w:rPr>
                <w:sz w:val="22"/>
                <w:szCs w:val="22"/>
                <w:shd w:val="clear" w:color="auto" w:fill="FFFFFF"/>
              </w:rPr>
              <w:t> элементов </w:t>
            </w:r>
            <w:r w:rsidR="00674EB6" w:rsidRPr="0009304D">
              <w:rPr>
                <w:bCs/>
                <w:sz w:val="22"/>
                <w:szCs w:val="22"/>
                <w:shd w:val="clear" w:color="auto" w:fill="FFFFFF"/>
              </w:rPr>
              <w:t>заземления</w:t>
            </w:r>
            <w:r w:rsidR="00674EB6" w:rsidRPr="0009304D">
              <w:rPr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="00674EB6" w:rsidRPr="0009304D">
              <w:rPr>
                <w:sz w:val="22"/>
                <w:szCs w:val="22"/>
                <w:shd w:val="clear" w:color="auto" w:fill="FFFFFF"/>
              </w:rPr>
              <w:t>металлосоединений</w:t>
            </w:r>
            <w:proofErr w:type="spellEnd"/>
            <w:r w:rsidR="00674EB6" w:rsidRPr="0009304D">
              <w:rPr>
                <w:sz w:val="22"/>
                <w:szCs w:val="22"/>
                <w:shd w:val="clear" w:color="auto" w:fill="FFFFFF"/>
              </w:rPr>
              <w:t>, а также непрерывности защитных проводников в различных режимах: по двух-, трёх- или четырёхпроводному методу, а также </w:t>
            </w:r>
            <w:r w:rsidR="00674EB6" w:rsidRPr="0009304D">
              <w:rPr>
                <w:bCs/>
                <w:sz w:val="22"/>
                <w:szCs w:val="22"/>
                <w:shd w:val="clear" w:color="auto" w:fill="FFFFFF"/>
              </w:rPr>
              <w:t>измерения</w:t>
            </w:r>
            <w:r w:rsidR="00674EB6" w:rsidRPr="0009304D">
              <w:rPr>
                <w:sz w:val="22"/>
                <w:szCs w:val="22"/>
                <w:shd w:val="clear" w:color="auto" w:fill="FFFFFF"/>
              </w:rPr>
              <w:t> с автоматическим вычислением удельного </w:t>
            </w:r>
            <w:r w:rsidR="00674EB6" w:rsidRPr="0009304D">
              <w:rPr>
                <w:bCs/>
                <w:sz w:val="22"/>
                <w:szCs w:val="22"/>
                <w:shd w:val="clear" w:color="auto" w:fill="FFFFFF"/>
              </w:rPr>
              <w:t>сопротивления</w:t>
            </w:r>
            <w:r w:rsidR="00674EB6" w:rsidRPr="0009304D">
              <w:rPr>
                <w:sz w:val="22"/>
                <w:szCs w:val="22"/>
                <w:shd w:val="clear" w:color="auto" w:fill="FFFFFF"/>
              </w:rPr>
              <w:t> грунта.</w:t>
            </w:r>
          </w:p>
          <w:p w14:paraId="3F9B5922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Устройство для измерения сопротивления изоляции электрических цепей.</w:t>
            </w:r>
          </w:p>
          <w:p w14:paraId="45B74F95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Устройство для измерения электрического сопротивления постоянному току, в том числе переходных электрических сопротивлений и сопротивлений обмоток трансформаторов.</w:t>
            </w:r>
          </w:p>
          <w:p w14:paraId="2474E5FD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Автоматизированный прибор для измерения: напряжения постоянного тока, действующего значения напряжения и силы переменного тока синусоидальной формы, частоты переменного тока, угла сдвига фаз между напряжением и током.</w:t>
            </w:r>
          </w:p>
          <w:p w14:paraId="33A7F31A" w14:textId="77777777" w:rsidR="00674EB6" w:rsidRPr="0009304D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П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рибор</w:t>
            </w:r>
            <w:r w:rsidRPr="0009304D">
              <w:rPr>
                <w:sz w:val="22"/>
                <w:szCs w:val="22"/>
                <w:shd w:val="clear" w:color="auto" w:fill="FFFFFF"/>
              </w:rPr>
              <w:t> для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измерения</w:t>
            </w:r>
            <w:r w:rsidRPr="0009304D">
              <w:rPr>
                <w:sz w:val="22"/>
                <w:szCs w:val="22"/>
                <w:shd w:val="clear" w:color="auto" w:fill="FFFFFF"/>
              </w:rPr>
              <w:t xml:space="preserve"> сопротивлений, постоянных </w:t>
            </w:r>
            <w:proofErr w:type="spellStart"/>
            <w:r w:rsidRPr="0009304D">
              <w:rPr>
                <w:sz w:val="22"/>
                <w:szCs w:val="22"/>
                <w:shd w:val="clear" w:color="auto" w:fill="FFFFFF"/>
              </w:rPr>
              <w:t>э.д.с</w:t>
            </w:r>
            <w:proofErr w:type="spellEnd"/>
            <w:r w:rsidRPr="0009304D">
              <w:rPr>
                <w:sz w:val="22"/>
                <w:szCs w:val="22"/>
                <w:shd w:val="clear" w:color="auto" w:fill="FFFFFF"/>
              </w:rPr>
              <w:t>. и напряжений.</w:t>
            </w:r>
          </w:p>
          <w:p w14:paraId="4D25FE44" w14:textId="77777777" w:rsidR="00674EB6" w:rsidRPr="0009304D" w:rsidRDefault="00674EB6" w:rsidP="00674EB6">
            <w:pPr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09304D">
              <w:rPr>
                <w:sz w:val="22"/>
                <w:szCs w:val="22"/>
                <w:shd w:val="clear" w:color="auto" w:fill="FFFFFF"/>
              </w:rPr>
              <w:t>- Прибор для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измерения</w:t>
            </w:r>
            <w:r w:rsidRPr="0009304D">
              <w:rPr>
                <w:sz w:val="22"/>
                <w:szCs w:val="22"/>
                <w:shd w:val="clear" w:color="auto" w:fill="FFFFFF"/>
              </w:rPr>
              <w:t>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сопротивления</w:t>
            </w:r>
            <w:r w:rsidRPr="0009304D">
              <w:rPr>
                <w:sz w:val="22"/>
                <w:szCs w:val="22"/>
                <w:shd w:val="clear" w:color="auto" w:fill="FFFFFF"/>
              </w:rPr>
              <w:t>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заземляющих</w:t>
            </w:r>
            <w:r w:rsidRPr="0009304D">
              <w:rPr>
                <w:sz w:val="22"/>
                <w:szCs w:val="22"/>
                <w:shd w:val="clear" w:color="auto" w:fill="FFFFFF"/>
              </w:rPr>
              <w:t>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устройств</w:t>
            </w:r>
            <w:r w:rsidRPr="0009304D">
              <w:rPr>
                <w:sz w:val="22"/>
                <w:szCs w:val="22"/>
                <w:shd w:val="clear" w:color="auto" w:fill="FFFFFF"/>
              </w:rPr>
              <w:t>, активных </w:t>
            </w:r>
            <w:r w:rsidRPr="0009304D">
              <w:rPr>
                <w:bCs/>
                <w:sz w:val="22"/>
                <w:szCs w:val="22"/>
                <w:shd w:val="clear" w:color="auto" w:fill="FFFFFF"/>
              </w:rPr>
              <w:t>сопротивлений.</w:t>
            </w:r>
          </w:p>
          <w:p w14:paraId="45985E07" w14:textId="77777777" w:rsidR="00674EB6" w:rsidRDefault="00674EB6" w:rsidP="00674EB6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9304D">
              <w:rPr>
                <w:bCs/>
                <w:sz w:val="22"/>
                <w:szCs w:val="22"/>
                <w:shd w:val="clear" w:color="auto" w:fill="FFFFFF"/>
              </w:rPr>
              <w:t>- Комплект приборов для поиска</w:t>
            </w:r>
            <w:r w:rsidRPr="0009304D">
              <w:rPr>
                <w:sz w:val="22"/>
                <w:szCs w:val="22"/>
                <w:shd w:val="clear" w:color="auto" w:fill="FFFFFF"/>
              </w:rPr>
              <w:t> мест повреждения, определения трассы и глубины залегания кабелей индукционным и акустическим методом.</w:t>
            </w:r>
          </w:p>
          <w:p w14:paraId="015C1EE5" w14:textId="77777777" w:rsidR="00251DDE" w:rsidRPr="0009304D" w:rsidRDefault="00251DDE" w:rsidP="00674EB6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- Прибор для проведения тепловизионного контроля электрооборудования.</w:t>
            </w:r>
          </w:p>
          <w:p w14:paraId="4619DD54" w14:textId="77777777" w:rsidR="00E805FC" w:rsidRPr="0009304D" w:rsidRDefault="006A5960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9</w:t>
            </w:r>
            <w:r w:rsidR="00E805FC" w:rsidRPr="0009304D">
              <w:rPr>
                <w:bCs/>
                <w:sz w:val="22"/>
                <w:szCs w:val="22"/>
              </w:rPr>
              <w:t>.</w:t>
            </w:r>
            <w:r w:rsidR="00674EB6" w:rsidRPr="0009304D">
              <w:rPr>
                <w:bCs/>
                <w:sz w:val="22"/>
                <w:szCs w:val="22"/>
              </w:rPr>
              <w:t>2</w:t>
            </w:r>
            <w:r w:rsidR="00E805FC" w:rsidRPr="0009304D">
              <w:rPr>
                <w:bCs/>
                <w:sz w:val="22"/>
                <w:szCs w:val="22"/>
              </w:rPr>
              <w:t>. Используемое оборудование и материалы должны иметь:</w:t>
            </w:r>
          </w:p>
          <w:p w14:paraId="694CCAD0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-Сертификат соответствия требованиям промышленной и пожарной безопасности.</w:t>
            </w:r>
          </w:p>
          <w:p w14:paraId="420D7710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-Сертификат об утверждении типа устройств.</w:t>
            </w:r>
          </w:p>
          <w:p w14:paraId="199D7110" w14:textId="77777777" w:rsidR="00E805FC" w:rsidRPr="0009304D" w:rsidRDefault="00E805FC" w:rsidP="00FD0CB5">
            <w:pPr>
              <w:shd w:val="clear" w:color="auto" w:fill="FFFFFF"/>
              <w:tabs>
                <w:tab w:val="left" w:pos="245"/>
              </w:tabs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-Свидетельство о поверке средств измерений.</w:t>
            </w:r>
          </w:p>
          <w:p w14:paraId="48073AE5" w14:textId="77777777" w:rsidR="00E805FC" w:rsidRPr="0009304D" w:rsidRDefault="00E805FC" w:rsidP="00FD0CB5">
            <w:pPr>
              <w:shd w:val="clear" w:color="auto" w:fill="FFFFFF"/>
              <w:tabs>
                <w:tab w:val="left" w:pos="245"/>
              </w:tabs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- Свидетельства о калибровке средств измерений.</w:t>
            </w:r>
          </w:p>
          <w:p w14:paraId="586B32FD" w14:textId="77777777" w:rsidR="00E805FC" w:rsidRPr="0009304D" w:rsidRDefault="006A5960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9</w:t>
            </w:r>
            <w:r w:rsidR="00E805FC" w:rsidRPr="0009304D">
              <w:rPr>
                <w:bCs/>
                <w:sz w:val="22"/>
                <w:szCs w:val="22"/>
              </w:rPr>
              <w:t>.</w:t>
            </w:r>
            <w:r w:rsidR="00674EB6" w:rsidRPr="0009304D">
              <w:rPr>
                <w:bCs/>
                <w:sz w:val="22"/>
                <w:szCs w:val="22"/>
              </w:rPr>
              <w:t>3</w:t>
            </w:r>
            <w:r w:rsidR="00E805FC" w:rsidRPr="0009304D">
              <w:rPr>
                <w:bCs/>
                <w:sz w:val="22"/>
                <w:szCs w:val="22"/>
              </w:rPr>
              <w:t xml:space="preserve">. Все технические средства, материалы и оборудование должны быть </w:t>
            </w:r>
            <w:r w:rsidR="00C85E1D" w:rsidRPr="0009304D">
              <w:rPr>
                <w:bCs/>
                <w:sz w:val="22"/>
                <w:szCs w:val="22"/>
              </w:rPr>
              <w:t xml:space="preserve">сертифицированы для применения </w:t>
            </w:r>
            <w:r w:rsidR="00E805FC" w:rsidRPr="0009304D">
              <w:rPr>
                <w:bCs/>
                <w:sz w:val="22"/>
                <w:szCs w:val="22"/>
              </w:rPr>
              <w:t xml:space="preserve">на территории Российской </w:t>
            </w:r>
            <w:r w:rsidR="00E805FC" w:rsidRPr="0009304D">
              <w:rPr>
                <w:bCs/>
                <w:sz w:val="22"/>
                <w:szCs w:val="22"/>
              </w:rPr>
              <w:lastRenderedPageBreak/>
              <w:t>Федерации.</w:t>
            </w:r>
          </w:p>
          <w:p w14:paraId="238FFEE9" w14:textId="77777777" w:rsidR="00E805FC" w:rsidRPr="0009304D" w:rsidRDefault="006A5960" w:rsidP="00674EB6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9</w:t>
            </w:r>
            <w:r w:rsidR="00E805FC" w:rsidRPr="0009304D">
              <w:rPr>
                <w:bCs/>
                <w:sz w:val="22"/>
                <w:szCs w:val="22"/>
              </w:rPr>
              <w:t>.</w:t>
            </w:r>
            <w:r w:rsidR="00674EB6" w:rsidRPr="0009304D">
              <w:rPr>
                <w:bCs/>
                <w:sz w:val="22"/>
                <w:szCs w:val="22"/>
              </w:rPr>
              <w:t>4</w:t>
            </w:r>
            <w:r w:rsidR="00E805FC" w:rsidRPr="0009304D">
              <w:rPr>
                <w:bCs/>
                <w:sz w:val="22"/>
                <w:szCs w:val="22"/>
              </w:rPr>
              <w:t>. Предупреждающие надписи или знаки должны быть четкими нестираемыми  и соответствовать  ГОСТ 12.4.026, ГОСТ 12.4.040.</w:t>
            </w:r>
          </w:p>
        </w:tc>
      </w:tr>
      <w:tr w:rsidR="0009304D" w:rsidRPr="0009304D" w14:paraId="175E4FF3" w14:textId="77777777" w:rsidTr="00AE7264">
        <w:trPr>
          <w:trHeight w:val="834"/>
        </w:trPr>
        <w:tc>
          <w:tcPr>
            <w:tcW w:w="3119" w:type="dxa"/>
            <w:vAlign w:val="center"/>
          </w:tcPr>
          <w:p w14:paraId="4B99B196" w14:textId="77777777" w:rsidR="00E805FC" w:rsidRPr="0009304D" w:rsidRDefault="00E805FC" w:rsidP="006A5960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lastRenderedPageBreak/>
              <w:t>1</w:t>
            </w:r>
            <w:r w:rsidR="006A5960" w:rsidRPr="0009304D">
              <w:rPr>
                <w:b/>
                <w:sz w:val="22"/>
                <w:szCs w:val="22"/>
              </w:rPr>
              <w:t>0</w:t>
            </w:r>
            <w:r w:rsidRPr="0009304D">
              <w:rPr>
                <w:b/>
                <w:sz w:val="22"/>
                <w:szCs w:val="22"/>
              </w:rPr>
              <w:t>. Требования и условия разработки природоохранных мер и мероприятий</w:t>
            </w:r>
          </w:p>
        </w:tc>
        <w:tc>
          <w:tcPr>
            <w:tcW w:w="7087" w:type="dxa"/>
            <w:vAlign w:val="center"/>
          </w:tcPr>
          <w:p w14:paraId="623E9EC8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0</w:t>
            </w:r>
            <w:r w:rsidRPr="0009304D">
              <w:rPr>
                <w:bCs/>
                <w:sz w:val="22"/>
                <w:szCs w:val="22"/>
              </w:rPr>
              <w:t>.1.Не выполнять работы, не предпринимать действия, ведущих к ухудшению состояния окружающей среды.</w:t>
            </w:r>
          </w:p>
        </w:tc>
      </w:tr>
      <w:tr w:rsidR="0009304D" w:rsidRPr="0009304D" w14:paraId="685924EE" w14:textId="77777777" w:rsidTr="004515A4">
        <w:trPr>
          <w:trHeight w:val="1833"/>
        </w:trPr>
        <w:tc>
          <w:tcPr>
            <w:tcW w:w="3119" w:type="dxa"/>
            <w:vAlign w:val="center"/>
          </w:tcPr>
          <w:p w14:paraId="182DE955" w14:textId="77777777" w:rsidR="00E805FC" w:rsidRPr="0009304D" w:rsidRDefault="00E805FC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</w:t>
            </w:r>
            <w:r w:rsidR="006A5960" w:rsidRPr="0009304D">
              <w:rPr>
                <w:b/>
                <w:sz w:val="22"/>
                <w:szCs w:val="22"/>
              </w:rPr>
              <w:t>1</w:t>
            </w:r>
            <w:r w:rsidRPr="0009304D">
              <w:rPr>
                <w:b/>
                <w:sz w:val="22"/>
                <w:szCs w:val="22"/>
              </w:rPr>
              <w:t>. Требования промышленной безопасности и охраны труда</w:t>
            </w:r>
          </w:p>
        </w:tc>
        <w:tc>
          <w:tcPr>
            <w:tcW w:w="7087" w:type="dxa"/>
            <w:vAlign w:val="center"/>
          </w:tcPr>
          <w:p w14:paraId="345D235E" w14:textId="77777777" w:rsidR="00E805FC" w:rsidRPr="0009304D" w:rsidRDefault="00E805FC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1</w:t>
            </w:r>
            <w:r w:rsidRPr="0009304D">
              <w:rPr>
                <w:bCs/>
                <w:sz w:val="22"/>
                <w:szCs w:val="22"/>
              </w:rPr>
              <w:t>.</w:t>
            </w:r>
            <w:r w:rsidR="006A5960" w:rsidRPr="0009304D">
              <w:rPr>
                <w:bCs/>
                <w:sz w:val="22"/>
                <w:szCs w:val="22"/>
              </w:rPr>
              <w:t>1</w:t>
            </w:r>
            <w:r w:rsidRPr="0009304D">
              <w:rPr>
                <w:bCs/>
                <w:sz w:val="22"/>
                <w:szCs w:val="22"/>
              </w:rPr>
              <w:t xml:space="preserve"> Выполняемые работы, равно как результат выполнения работ должны полностью отвечать требованиям нормативным актов по охране труда. Работники подрядной организации должны быть в полной мере  обеспечены индивидуальными средствами защиты, приспособлениями и инструментом, прошедшим испытания в соответствии с действующими нормативными актами по охране  труда. При выполнении работ должны быть выполнены </w:t>
            </w:r>
            <w:r w:rsidR="00347876" w:rsidRPr="0009304D">
              <w:rPr>
                <w:bCs/>
                <w:sz w:val="22"/>
                <w:szCs w:val="22"/>
              </w:rPr>
              <w:t xml:space="preserve">все организационно-технические </w:t>
            </w:r>
            <w:r w:rsidRPr="0009304D">
              <w:rPr>
                <w:bCs/>
                <w:sz w:val="22"/>
                <w:szCs w:val="22"/>
              </w:rPr>
              <w:t xml:space="preserve">мероприятия, обеспечивающие безопасное выполнение работ, согласно действующих инструкций и положений по охране труда. Оформление пропусков для выполнения работ на территории и объектах Заказчика производится на основании документов о прохождении проверки знаний требований пожарной безопасности (пожарно-технического минимума) в образовательных учреждениях пожарно-технического профиля, учебных центрах федеральной противопожарной службы МЧС России, учебно-методических центрах по гражданской обороне и ЧС субъектов РФ, территориальных подразделениях Государственной противопожарной службы МЧС России, в организациях, имеющих лицензию на деятельность по тушению пожаров. </w:t>
            </w:r>
            <w:r w:rsidR="00E400E5" w:rsidRPr="0009304D">
              <w:rPr>
                <w:sz w:val="22"/>
                <w:szCs w:val="22"/>
              </w:rPr>
              <w:t>Исполнитель</w:t>
            </w:r>
            <w:r w:rsidRPr="0009304D">
              <w:rPr>
                <w:sz w:val="22"/>
                <w:szCs w:val="22"/>
              </w:rPr>
              <w:t xml:space="preserve"> обязуется обеспечить каждого своего работника документом (удостоверение, пропуск, справка), подписанным руководителем </w:t>
            </w:r>
            <w:proofErr w:type="spellStart"/>
            <w:r w:rsidR="00E400E5" w:rsidRPr="0009304D">
              <w:rPr>
                <w:sz w:val="22"/>
                <w:szCs w:val="22"/>
              </w:rPr>
              <w:t>Исполнитель</w:t>
            </w:r>
            <w:r w:rsidRPr="0009304D">
              <w:rPr>
                <w:sz w:val="22"/>
                <w:szCs w:val="22"/>
              </w:rPr>
              <w:t>а</w:t>
            </w:r>
            <w:proofErr w:type="spellEnd"/>
            <w:r w:rsidRPr="0009304D">
              <w:rPr>
                <w:sz w:val="22"/>
                <w:szCs w:val="22"/>
              </w:rPr>
              <w:t xml:space="preserve"> и заверенным печатью, обосновывающим его нахождение на производственных объектах Заказчика.</w:t>
            </w:r>
          </w:p>
          <w:p w14:paraId="74229D8B" w14:textId="77777777" w:rsidR="00E805FC" w:rsidRPr="0009304D" w:rsidRDefault="00E805FC" w:rsidP="00182675">
            <w:pPr>
              <w:jc w:val="both"/>
              <w:rPr>
                <w:iCs/>
                <w:sz w:val="22"/>
                <w:szCs w:val="22"/>
              </w:rPr>
            </w:pPr>
            <w:r w:rsidRPr="0009304D">
              <w:rPr>
                <w:iCs/>
                <w:sz w:val="22"/>
                <w:szCs w:val="22"/>
              </w:rPr>
              <w:t>1</w:t>
            </w:r>
            <w:r w:rsidR="006A5960" w:rsidRPr="0009304D">
              <w:rPr>
                <w:iCs/>
                <w:sz w:val="22"/>
                <w:szCs w:val="22"/>
              </w:rPr>
              <w:t>1</w:t>
            </w:r>
            <w:r w:rsidRPr="0009304D">
              <w:rPr>
                <w:iCs/>
                <w:sz w:val="22"/>
                <w:szCs w:val="22"/>
              </w:rPr>
              <w:t xml:space="preserve">.2. Персонал </w:t>
            </w:r>
            <w:r w:rsidR="00826739" w:rsidRPr="0009304D">
              <w:rPr>
                <w:iCs/>
                <w:sz w:val="22"/>
                <w:szCs w:val="22"/>
              </w:rPr>
              <w:t>Исполнителя</w:t>
            </w:r>
            <w:r w:rsidRPr="0009304D">
              <w:rPr>
                <w:iCs/>
                <w:sz w:val="22"/>
                <w:szCs w:val="22"/>
              </w:rPr>
              <w:t xml:space="preserve"> должен быть обеспечен </w:t>
            </w:r>
            <w:r w:rsidRPr="0009304D">
              <w:rPr>
                <w:sz w:val="22"/>
                <w:szCs w:val="22"/>
              </w:rPr>
              <w:t>однотипной спецодеждой с названием и логотипом подрядной организации, в</w:t>
            </w:r>
            <w:r w:rsidRPr="0009304D">
              <w:rPr>
                <w:iCs/>
                <w:sz w:val="22"/>
                <w:szCs w:val="22"/>
              </w:rPr>
              <w:t xml:space="preserve"> полной мере обеспечен индивидуальными средствами защиты, приспособлениями и инструментом, прошедшим испытания в соответствии с действующими нормативными актами по охране труда.</w:t>
            </w:r>
          </w:p>
          <w:p w14:paraId="6F02D9E0" w14:textId="77777777" w:rsidR="0063746B" w:rsidRPr="0009304D" w:rsidRDefault="0063746B" w:rsidP="0063746B">
            <w:pPr>
              <w:jc w:val="both"/>
              <w:rPr>
                <w:iCs/>
                <w:sz w:val="22"/>
                <w:szCs w:val="22"/>
              </w:rPr>
            </w:pPr>
            <w:r w:rsidRPr="0009304D">
              <w:rPr>
                <w:iCs/>
                <w:sz w:val="22"/>
                <w:szCs w:val="22"/>
              </w:rPr>
              <w:t>11.3. До начала выполнения работ</w:t>
            </w:r>
            <w:r w:rsidR="001708C2" w:rsidRPr="0009304D">
              <w:rPr>
                <w:iCs/>
                <w:sz w:val="22"/>
                <w:szCs w:val="22"/>
              </w:rPr>
              <w:t xml:space="preserve"> </w:t>
            </w:r>
            <w:r w:rsidRPr="0009304D">
              <w:rPr>
                <w:iCs/>
                <w:sz w:val="22"/>
                <w:szCs w:val="22"/>
              </w:rPr>
              <w:t>(заезда персонала на месторождение) предоставить Заказчику сертификаты на спецодежду персонала, где отражено соответствие критериям: защита от д</w:t>
            </w:r>
            <w:r w:rsidR="001708C2" w:rsidRPr="0009304D">
              <w:rPr>
                <w:iCs/>
                <w:sz w:val="22"/>
                <w:szCs w:val="22"/>
              </w:rPr>
              <w:t>уги, статического электричества</w:t>
            </w:r>
            <w:r w:rsidR="00C20F9B" w:rsidRPr="0009304D">
              <w:rPr>
                <w:iCs/>
                <w:sz w:val="22"/>
                <w:szCs w:val="22"/>
              </w:rPr>
              <w:t>.</w:t>
            </w:r>
          </w:p>
          <w:p w14:paraId="5B6D544B" w14:textId="77777777" w:rsidR="00C20F9B" w:rsidRPr="0009304D" w:rsidRDefault="00C20F9B" w:rsidP="0063746B">
            <w:pPr>
              <w:jc w:val="both"/>
              <w:rPr>
                <w:iCs/>
                <w:sz w:val="22"/>
                <w:szCs w:val="22"/>
              </w:rPr>
            </w:pPr>
            <w:r w:rsidRPr="0009304D">
              <w:rPr>
                <w:iCs/>
                <w:sz w:val="22"/>
                <w:szCs w:val="22"/>
              </w:rPr>
              <w:t>11.4. До начала выполнения работ</w:t>
            </w:r>
            <w:r w:rsidR="001708C2" w:rsidRPr="0009304D">
              <w:rPr>
                <w:iCs/>
                <w:sz w:val="22"/>
                <w:szCs w:val="22"/>
              </w:rPr>
              <w:t xml:space="preserve"> </w:t>
            </w:r>
            <w:r w:rsidRPr="0009304D">
              <w:rPr>
                <w:iCs/>
                <w:sz w:val="22"/>
                <w:szCs w:val="22"/>
              </w:rPr>
              <w:t>(заезда персонала на месторождение) предоставить Заказчику на каждого сотрудника следующую информацию:</w:t>
            </w:r>
          </w:p>
          <w:p w14:paraId="0C47AD12" w14:textId="77777777" w:rsidR="00C20F9B" w:rsidRPr="0009304D" w:rsidRDefault="006A508C" w:rsidP="00C20F9B">
            <w:pPr>
              <w:rPr>
                <w:sz w:val="22"/>
                <w:szCs w:val="22"/>
              </w:rPr>
            </w:pPr>
            <w:r w:rsidRPr="0009304D">
              <w:rPr>
                <w:iCs/>
                <w:sz w:val="22"/>
                <w:szCs w:val="22"/>
              </w:rPr>
              <w:t xml:space="preserve">          </w:t>
            </w:r>
            <w:r w:rsidR="00C20F9B" w:rsidRPr="0009304D">
              <w:rPr>
                <w:iCs/>
                <w:sz w:val="22"/>
                <w:szCs w:val="22"/>
              </w:rPr>
              <w:t xml:space="preserve">1. </w:t>
            </w:r>
            <w:r w:rsidR="00C20F9B" w:rsidRPr="0009304D">
              <w:rPr>
                <w:sz w:val="22"/>
                <w:szCs w:val="22"/>
              </w:rPr>
              <w:t>Обучение по оказанию первой помощи пострадавшим, Обучению по использованию (применению) средств индивидуальной защиты, Обучение требованиям охраны труда, Обучение приемам освобождения пострадавшего от действия электрического тока (Информация и документы, подтверждающие наличие у электротехнического персонала удостоверений по охране труда. Подтверждается предоставлением копий соответствующих удостоверений, протоколов проверки знаний правилам безопасности на производстве. Удостоверения, протоколы проверки знаний должны быть выданы специализированным лицензированным образовательным учреждением.</w:t>
            </w:r>
            <w:r w:rsidRPr="0009304D">
              <w:rPr>
                <w:sz w:val="22"/>
                <w:szCs w:val="22"/>
              </w:rPr>
              <w:t>)</w:t>
            </w:r>
          </w:p>
          <w:p w14:paraId="34C74DA0" w14:textId="77777777" w:rsidR="006A508C" w:rsidRPr="0009304D" w:rsidRDefault="006A508C" w:rsidP="006A508C">
            <w:pPr>
              <w:jc w:val="both"/>
              <w:rPr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 xml:space="preserve">          2. </w:t>
            </w:r>
            <w:r w:rsidRPr="0009304D">
              <w:rPr>
                <w:sz w:val="22"/>
                <w:szCs w:val="22"/>
              </w:rPr>
              <w:t>Обучение безопасным методам и приемам выполнения работ в электроустановках (документы, подтверждающие наличие у электротехнического персонала участника допуска к работе в электроустановках до 1000В, до и выше 1000В (с подтверждение наличия группы по электробезопасности). Подтверждается предоставлением копий соответствующих удостоверений (все листы</w:t>
            </w:r>
            <w:r w:rsidR="001708C2" w:rsidRPr="0009304D">
              <w:rPr>
                <w:sz w:val="22"/>
                <w:szCs w:val="22"/>
              </w:rPr>
              <w:t>,</w:t>
            </w:r>
            <w:r w:rsidRPr="0009304D">
              <w:rPr>
                <w:sz w:val="22"/>
                <w:szCs w:val="22"/>
              </w:rPr>
              <w:t xml:space="preserve"> </w:t>
            </w:r>
            <w:r w:rsidRPr="0009304D">
              <w:rPr>
                <w:sz w:val="22"/>
                <w:szCs w:val="22"/>
              </w:rPr>
              <w:lastRenderedPageBreak/>
              <w:t>имеющие запись), протоколов проверки знаний по электробезопасности. Удостоверения, протоколы проверки знаний должны быть выданы специализированным лицензированным образовательным учреждением. В случае проведения проверки знаний внутри предприятия, предоставляются документы, подтверждающие полномочия всех членов Квалификационной комиссии из числа работников (в частности, документ об аттестации каждого из членов Квалификационной комиссии (инженерно-технические работники) в Ростехнадзоре) </w:t>
            </w:r>
          </w:p>
          <w:p w14:paraId="5CF9D4E8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3. Обучение «Безопасные методы и приемы выполнения работ на высоте» (Информация и документы, подтверждающие наличие у электротехнического персонала участника допуска к работам на высоте. Подтверждается предоставлением копий соответствующих удостоверений, протоколов проверки знаний. Удостоверения, протоколы проверки знаний должны быть выданы специализированным лицензированным образовательным учреждением.)</w:t>
            </w:r>
          </w:p>
          <w:p w14:paraId="7769A3B1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 4. Обучение по промышленной безопасности</w:t>
            </w:r>
          </w:p>
          <w:p w14:paraId="2AB9AE38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 5. Специальная оценка условий труда (Сводная ведомость результатов проведения СОУТ)</w:t>
            </w:r>
          </w:p>
          <w:p w14:paraId="305D69FE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 6. Оценка профессиональных рисков (Титульный лист Отчета о проведении оценки профессиональных рисков)</w:t>
            </w:r>
          </w:p>
          <w:p w14:paraId="0AB81257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 7.</w:t>
            </w:r>
            <w:r w:rsidRPr="0009304D">
              <w:rPr>
                <w:sz w:val="28"/>
                <w:szCs w:val="28"/>
              </w:rPr>
              <w:t xml:space="preserve"> </w:t>
            </w:r>
            <w:r w:rsidRPr="0009304D">
              <w:rPr>
                <w:sz w:val="22"/>
                <w:szCs w:val="22"/>
              </w:rPr>
              <w:t>Обеспечение работников СИЗ (Личные карточки выдачи СИЗ)</w:t>
            </w:r>
          </w:p>
          <w:p w14:paraId="52A437A5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 8. Организация проведения предварительных (периодических) медицинских осмотров (Заключение о МО)</w:t>
            </w:r>
          </w:p>
          <w:p w14:paraId="00F79CF2" w14:textId="77777777" w:rsidR="006A508C" w:rsidRPr="0009304D" w:rsidRDefault="006A508C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          9. Организация проведения обязательного психиатрического освидетельствования работников (Заключение о ОПО)</w:t>
            </w:r>
          </w:p>
          <w:p w14:paraId="364CA7E3" w14:textId="77777777" w:rsidR="00B9316D" w:rsidRPr="0009304D" w:rsidRDefault="00B9316D" w:rsidP="006A508C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11.5. Перед началом выполнения работ предоставить «</w:t>
            </w:r>
            <w:r w:rsidRPr="0009304D">
              <w:rPr>
                <w:sz w:val="22"/>
                <w:szCs w:val="22"/>
                <w:lang w:eastAsia="en-US"/>
              </w:rPr>
              <w:t>типовые технологические карты по текущему ремонту и техническому обслуживанию электрооборудования» на каждый вид оборудования.</w:t>
            </w:r>
          </w:p>
          <w:p w14:paraId="35D17D3E" w14:textId="77777777" w:rsidR="006A508C" w:rsidRPr="0009304D" w:rsidRDefault="006A508C" w:rsidP="006A508C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 xml:space="preserve">     </w:t>
            </w:r>
          </w:p>
          <w:p w14:paraId="40BE874B" w14:textId="77777777" w:rsidR="00C20F9B" w:rsidRPr="0009304D" w:rsidRDefault="00C20F9B" w:rsidP="0063746B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09304D" w:rsidRPr="0009304D" w14:paraId="2001FDBD" w14:textId="77777777" w:rsidTr="004515A4">
        <w:trPr>
          <w:trHeight w:val="712"/>
        </w:trPr>
        <w:tc>
          <w:tcPr>
            <w:tcW w:w="3119" w:type="dxa"/>
            <w:vAlign w:val="center"/>
          </w:tcPr>
          <w:p w14:paraId="3EEAB2C0" w14:textId="77777777" w:rsidR="00E805FC" w:rsidRPr="0009304D" w:rsidRDefault="00E805FC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lastRenderedPageBreak/>
              <w:t>1</w:t>
            </w:r>
            <w:r w:rsidR="006A5960" w:rsidRPr="0009304D">
              <w:rPr>
                <w:b/>
                <w:sz w:val="22"/>
                <w:szCs w:val="22"/>
              </w:rPr>
              <w:t>2</w:t>
            </w:r>
            <w:r w:rsidRPr="0009304D">
              <w:rPr>
                <w:b/>
                <w:sz w:val="22"/>
                <w:szCs w:val="22"/>
              </w:rPr>
              <w:t>. Требования к организации работ</w:t>
            </w:r>
          </w:p>
        </w:tc>
        <w:tc>
          <w:tcPr>
            <w:tcW w:w="7087" w:type="dxa"/>
            <w:vAlign w:val="center"/>
          </w:tcPr>
          <w:p w14:paraId="4CD845FE" w14:textId="77777777" w:rsidR="00E805FC" w:rsidRPr="0009304D" w:rsidRDefault="00E805FC" w:rsidP="006A5960">
            <w:pPr>
              <w:jc w:val="both"/>
              <w:rPr>
                <w:iCs/>
                <w:sz w:val="22"/>
                <w:szCs w:val="22"/>
              </w:rPr>
            </w:pPr>
            <w:r w:rsidRPr="0009304D">
              <w:rPr>
                <w:iCs/>
                <w:sz w:val="22"/>
                <w:szCs w:val="22"/>
              </w:rPr>
              <w:t>1</w:t>
            </w:r>
            <w:r w:rsidR="006A5960" w:rsidRPr="0009304D">
              <w:rPr>
                <w:iCs/>
                <w:sz w:val="22"/>
                <w:szCs w:val="22"/>
              </w:rPr>
              <w:t>2</w:t>
            </w:r>
            <w:r w:rsidRPr="0009304D">
              <w:rPr>
                <w:iCs/>
                <w:sz w:val="22"/>
                <w:szCs w:val="22"/>
              </w:rPr>
              <w:t xml:space="preserve">.1. Работы должны быть организованы </w:t>
            </w:r>
            <w:r w:rsidRPr="0009304D">
              <w:rPr>
                <w:sz w:val="22"/>
                <w:szCs w:val="22"/>
              </w:rPr>
              <w:t>в соответствии с межотраслевыми правилами по охране труда при эксплуатации  элект</w:t>
            </w:r>
            <w:r w:rsidR="00347876" w:rsidRPr="0009304D">
              <w:rPr>
                <w:sz w:val="22"/>
                <w:szCs w:val="22"/>
              </w:rPr>
              <w:t xml:space="preserve">роустановок, ПУЭ, </w:t>
            </w:r>
            <w:proofErr w:type="spellStart"/>
            <w:r w:rsidR="00347876" w:rsidRPr="0009304D">
              <w:rPr>
                <w:sz w:val="22"/>
                <w:szCs w:val="22"/>
              </w:rPr>
              <w:t>ПТЭСиЭС</w:t>
            </w:r>
            <w:proofErr w:type="spellEnd"/>
            <w:r w:rsidR="00347876" w:rsidRPr="0009304D">
              <w:rPr>
                <w:sz w:val="22"/>
                <w:szCs w:val="22"/>
              </w:rPr>
              <w:t>, СНиП</w:t>
            </w:r>
            <w:r w:rsidRPr="0009304D">
              <w:rPr>
                <w:sz w:val="22"/>
                <w:szCs w:val="22"/>
              </w:rPr>
              <w:t>.</w:t>
            </w:r>
          </w:p>
        </w:tc>
      </w:tr>
      <w:tr w:rsidR="0009304D" w:rsidRPr="0009304D" w14:paraId="4ABBC243" w14:textId="77777777" w:rsidTr="006A5960">
        <w:trPr>
          <w:trHeight w:val="699"/>
        </w:trPr>
        <w:tc>
          <w:tcPr>
            <w:tcW w:w="3119" w:type="dxa"/>
            <w:vAlign w:val="center"/>
          </w:tcPr>
          <w:p w14:paraId="076FF4AF" w14:textId="77777777" w:rsidR="00E805FC" w:rsidRPr="0009304D" w:rsidRDefault="00E805FC" w:rsidP="005C1750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</w:t>
            </w:r>
            <w:r w:rsidR="006A5960" w:rsidRPr="0009304D">
              <w:rPr>
                <w:b/>
                <w:sz w:val="22"/>
                <w:szCs w:val="22"/>
              </w:rPr>
              <w:t>3</w:t>
            </w:r>
            <w:r w:rsidRPr="0009304D">
              <w:rPr>
                <w:b/>
                <w:sz w:val="22"/>
                <w:szCs w:val="22"/>
              </w:rPr>
              <w:t>. Требования по разработке инженерно-технических мероприятий гражданской обороны и мероприятий по предупреждению чрезвычайных ситуаций</w:t>
            </w:r>
          </w:p>
        </w:tc>
        <w:tc>
          <w:tcPr>
            <w:tcW w:w="7087" w:type="dxa"/>
            <w:vAlign w:val="center"/>
          </w:tcPr>
          <w:p w14:paraId="6D0A99D0" w14:textId="77777777" w:rsidR="003D298C" w:rsidRPr="0009304D" w:rsidRDefault="00E805FC" w:rsidP="006A5960">
            <w:pPr>
              <w:pStyle w:val="a9"/>
              <w:tabs>
                <w:tab w:val="clear" w:pos="4153"/>
                <w:tab w:val="clear" w:pos="8306"/>
              </w:tabs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3</w:t>
            </w:r>
            <w:r w:rsidRPr="0009304D">
              <w:rPr>
                <w:bCs/>
                <w:sz w:val="22"/>
                <w:szCs w:val="22"/>
              </w:rPr>
              <w:t>.1. Предоставление</w:t>
            </w:r>
            <w:r w:rsidR="003D298C" w:rsidRPr="0009304D">
              <w:rPr>
                <w:bCs/>
                <w:sz w:val="22"/>
                <w:szCs w:val="22"/>
              </w:rPr>
              <w:t>/Согласование</w:t>
            </w:r>
            <w:r w:rsidRPr="0009304D">
              <w:rPr>
                <w:bCs/>
                <w:sz w:val="22"/>
                <w:szCs w:val="22"/>
              </w:rPr>
              <w:t xml:space="preserve"> плана ликвидации аварий.</w:t>
            </w:r>
          </w:p>
        </w:tc>
      </w:tr>
      <w:tr w:rsidR="0009304D" w:rsidRPr="0009304D" w14:paraId="4B3A0092" w14:textId="77777777" w:rsidTr="004515A4">
        <w:trPr>
          <w:trHeight w:val="1976"/>
        </w:trPr>
        <w:tc>
          <w:tcPr>
            <w:tcW w:w="3119" w:type="dxa"/>
            <w:vAlign w:val="center"/>
          </w:tcPr>
          <w:p w14:paraId="20186E5E" w14:textId="77777777" w:rsidR="00E805FC" w:rsidRPr="0009304D" w:rsidRDefault="00E805FC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</w:t>
            </w:r>
            <w:r w:rsidR="006A5960" w:rsidRPr="0009304D">
              <w:rPr>
                <w:b/>
                <w:sz w:val="22"/>
                <w:szCs w:val="22"/>
              </w:rPr>
              <w:t>4</w:t>
            </w:r>
            <w:r w:rsidRPr="0009304D">
              <w:rPr>
                <w:b/>
                <w:sz w:val="22"/>
                <w:szCs w:val="22"/>
              </w:rPr>
              <w:t>. Требования к расчету стоимости лота</w:t>
            </w:r>
          </w:p>
        </w:tc>
        <w:tc>
          <w:tcPr>
            <w:tcW w:w="7087" w:type="dxa"/>
            <w:vAlign w:val="center"/>
          </w:tcPr>
          <w:p w14:paraId="644EC072" w14:textId="77777777" w:rsidR="00E805FC" w:rsidRPr="0009304D" w:rsidRDefault="00E805FC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</w:t>
            </w:r>
            <w:r w:rsidR="006A5960" w:rsidRPr="0009304D">
              <w:rPr>
                <w:sz w:val="22"/>
                <w:szCs w:val="22"/>
              </w:rPr>
              <w:t>4</w:t>
            </w:r>
            <w:r w:rsidRPr="0009304D">
              <w:rPr>
                <w:sz w:val="22"/>
                <w:szCs w:val="22"/>
              </w:rPr>
              <w:t>.1. Расчет стоимости работ выполнить в полном объеме с учетом всех затрат;</w:t>
            </w:r>
          </w:p>
          <w:p w14:paraId="3C39CD60" w14:textId="77777777" w:rsidR="00E805FC" w:rsidRPr="0009304D" w:rsidRDefault="00E805FC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</w:t>
            </w:r>
            <w:r w:rsidR="006A5960" w:rsidRPr="0009304D">
              <w:rPr>
                <w:sz w:val="22"/>
                <w:szCs w:val="22"/>
              </w:rPr>
              <w:t>4</w:t>
            </w:r>
            <w:r w:rsidRPr="0009304D">
              <w:rPr>
                <w:sz w:val="22"/>
                <w:szCs w:val="22"/>
              </w:rPr>
              <w:t>.2. В р</w:t>
            </w:r>
            <w:r w:rsidR="00F619C2" w:rsidRPr="0009304D">
              <w:rPr>
                <w:sz w:val="22"/>
                <w:szCs w:val="22"/>
              </w:rPr>
              <w:t xml:space="preserve">асчетах в полном объеме учесть </w:t>
            </w:r>
            <w:r w:rsidRPr="0009304D">
              <w:rPr>
                <w:sz w:val="22"/>
                <w:szCs w:val="22"/>
              </w:rPr>
              <w:t xml:space="preserve">расходные материалы, специализированное оборудования и приспособления. </w:t>
            </w:r>
          </w:p>
          <w:p w14:paraId="1088AE4D" w14:textId="77777777" w:rsidR="00E805FC" w:rsidRPr="0009304D" w:rsidRDefault="00E805FC" w:rsidP="00FD0CB5">
            <w:pPr>
              <w:tabs>
                <w:tab w:val="left" w:pos="360"/>
                <w:tab w:val="num" w:pos="567"/>
              </w:tabs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</w:t>
            </w:r>
            <w:r w:rsidR="006A5960" w:rsidRPr="0009304D">
              <w:rPr>
                <w:sz w:val="22"/>
                <w:szCs w:val="22"/>
              </w:rPr>
              <w:t>4</w:t>
            </w:r>
            <w:r w:rsidRPr="0009304D">
              <w:rPr>
                <w:sz w:val="22"/>
                <w:szCs w:val="22"/>
              </w:rPr>
              <w:t>.3. Учесть, что организация, проводящая работы на месторождении, самостоятельно привозит вагон-дома для размещения персонала (место выделяет ООО «КанБайкал»), питание – за свой счет (на м/рождении имеется рабочая столовая), медпомощь</w:t>
            </w:r>
            <w:r w:rsidR="00442148">
              <w:rPr>
                <w:sz w:val="22"/>
                <w:szCs w:val="22"/>
              </w:rPr>
              <w:t xml:space="preserve"> - медпункт в общежитии (возможно заключение договора).</w:t>
            </w:r>
          </w:p>
          <w:p w14:paraId="66936BF4" w14:textId="77777777" w:rsidR="00E805FC" w:rsidRPr="0009304D" w:rsidRDefault="00E805FC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</w:t>
            </w:r>
            <w:r w:rsidR="006A5960" w:rsidRPr="0009304D">
              <w:rPr>
                <w:sz w:val="22"/>
                <w:szCs w:val="22"/>
              </w:rPr>
              <w:t>4</w:t>
            </w:r>
            <w:r w:rsidRPr="0009304D">
              <w:rPr>
                <w:sz w:val="22"/>
                <w:szCs w:val="22"/>
              </w:rPr>
              <w:t>.4. Учесть транспортные расходы по доставке расходных материалов, специалистов, специализированного оборудования и др.;</w:t>
            </w:r>
          </w:p>
          <w:p w14:paraId="40A16162" w14:textId="77777777" w:rsidR="00E805FC" w:rsidRPr="0009304D" w:rsidRDefault="00E805FC" w:rsidP="006A5960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</w:t>
            </w:r>
            <w:r w:rsidR="006A5960" w:rsidRPr="0009304D">
              <w:rPr>
                <w:sz w:val="22"/>
                <w:szCs w:val="22"/>
              </w:rPr>
              <w:t>4</w:t>
            </w:r>
            <w:r w:rsidRPr="0009304D">
              <w:rPr>
                <w:sz w:val="22"/>
                <w:szCs w:val="22"/>
              </w:rPr>
              <w:t>.5. Учесть затраты на связь, спецодежду, СИЗ,</w:t>
            </w:r>
            <w:r w:rsidR="00442148">
              <w:rPr>
                <w:sz w:val="22"/>
                <w:szCs w:val="22"/>
              </w:rPr>
              <w:t xml:space="preserve"> </w:t>
            </w:r>
            <w:proofErr w:type="gramStart"/>
            <w:r w:rsidR="00442148">
              <w:rPr>
                <w:sz w:val="22"/>
                <w:szCs w:val="22"/>
              </w:rPr>
              <w:t>накладные и</w:t>
            </w:r>
            <w:r w:rsidRPr="0009304D">
              <w:rPr>
                <w:sz w:val="22"/>
                <w:szCs w:val="22"/>
              </w:rPr>
              <w:t xml:space="preserve"> прочие расходы</w:t>
            </w:r>
            <w:proofErr w:type="gramEnd"/>
            <w:r w:rsidR="00442148">
              <w:rPr>
                <w:sz w:val="22"/>
                <w:szCs w:val="22"/>
              </w:rPr>
              <w:t xml:space="preserve"> связанные с выполнением работ согласно Технического задания</w:t>
            </w:r>
            <w:r w:rsidRPr="0009304D">
              <w:rPr>
                <w:sz w:val="22"/>
                <w:szCs w:val="22"/>
              </w:rPr>
              <w:t>.</w:t>
            </w:r>
          </w:p>
          <w:p w14:paraId="0A21BC1B" w14:textId="77777777" w:rsidR="0063746B" w:rsidRPr="0009304D" w:rsidRDefault="0063746B" w:rsidP="00442148">
            <w:pPr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14.6. Учесть з</w:t>
            </w:r>
            <w:r w:rsidR="00442148">
              <w:rPr>
                <w:sz w:val="22"/>
                <w:szCs w:val="22"/>
              </w:rPr>
              <w:t>атраты на ремонт автотранспорта</w:t>
            </w:r>
            <w:r w:rsidRPr="0009304D">
              <w:rPr>
                <w:sz w:val="22"/>
                <w:szCs w:val="22"/>
              </w:rPr>
              <w:t>.</w:t>
            </w:r>
          </w:p>
        </w:tc>
      </w:tr>
      <w:tr w:rsidR="0009304D" w:rsidRPr="0009304D" w14:paraId="5D31F93E" w14:textId="77777777" w:rsidTr="004515A4">
        <w:trPr>
          <w:trHeight w:val="1135"/>
        </w:trPr>
        <w:tc>
          <w:tcPr>
            <w:tcW w:w="3119" w:type="dxa"/>
            <w:vAlign w:val="center"/>
          </w:tcPr>
          <w:p w14:paraId="0B34B3B0" w14:textId="77777777" w:rsidR="00E805FC" w:rsidRPr="0009304D" w:rsidRDefault="00E805FC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lastRenderedPageBreak/>
              <w:t>1</w:t>
            </w:r>
            <w:r w:rsidR="006A5960" w:rsidRPr="0009304D">
              <w:rPr>
                <w:b/>
                <w:sz w:val="22"/>
                <w:szCs w:val="22"/>
              </w:rPr>
              <w:t>5</w:t>
            </w:r>
            <w:r w:rsidRPr="0009304D">
              <w:rPr>
                <w:b/>
                <w:sz w:val="22"/>
                <w:szCs w:val="22"/>
              </w:rPr>
              <w:t xml:space="preserve">. Особые условия </w:t>
            </w:r>
          </w:p>
        </w:tc>
        <w:tc>
          <w:tcPr>
            <w:tcW w:w="7087" w:type="dxa"/>
            <w:vAlign w:val="center"/>
          </w:tcPr>
          <w:p w14:paraId="7FDE27D2" w14:textId="77777777" w:rsidR="00E805FC" w:rsidRPr="0009304D" w:rsidRDefault="00E805FC" w:rsidP="00347876">
            <w:pPr>
              <w:ind w:firstLine="34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Pr="0009304D">
              <w:rPr>
                <w:bCs/>
                <w:sz w:val="22"/>
                <w:szCs w:val="22"/>
              </w:rPr>
              <w:t>.1. При выполнении работ соблюдать требования корпоративных Стандартов и инструкции на производственных объектах Заказчика.</w:t>
            </w:r>
          </w:p>
          <w:p w14:paraId="08AAAF09" w14:textId="77777777" w:rsidR="00E805FC" w:rsidRPr="0009304D" w:rsidRDefault="00E805FC" w:rsidP="00FD0CB5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347876" w:rsidRPr="0009304D">
              <w:rPr>
                <w:bCs/>
                <w:sz w:val="22"/>
                <w:szCs w:val="22"/>
              </w:rPr>
              <w:t>.2</w:t>
            </w:r>
            <w:r w:rsidRPr="0009304D">
              <w:rPr>
                <w:bCs/>
                <w:sz w:val="22"/>
                <w:szCs w:val="22"/>
              </w:rPr>
              <w:t>. Доставку специализированного оборудования, инструментов, специалистов подрядной организации  для выполнения работ обеспечить до места выполнения работ.</w:t>
            </w:r>
          </w:p>
          <w:p w14:paraId="1709969B" w14:textId="77777777" w:rsidR="00195667" w:rsidRPr="0009304D" w:rsidRDefault="00442148" w:rsidP="00FD0CB5">
            <w:pPr>
              <w:tabs>
                <w:tab w:val="left" w:pos="360"/>
                <w:tab w:val="num" w:pos="56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</w:t>
            </w:r>
            <w:r w:rsidR="00195667" w:rsidRPr="0009304D">
              <w:rPr>
                <w:sz w:val="22"/>
                <w:szCs w:val="22"/>
              </w:rPr>
              <w:t xml:space="preserve">. </w:t>
            </w:r>
            <w:r w:rsidR="00195667" w:rsidRPr="0009304D">
              <w:rPr>
                <w:bCs/>
                <w:sz w:val="22"/>
                <w:szCs w:val="22"/>
              </w:rPr>
              <w:t>О</w:t>
            </w:r>
            <w:r w:rsidR="00195667" w:rsidRPr="0009304D">
              <w:rPr>
                <w:sz w:val="22"/>
                <w:szCs w:val="22"/>
              </w:rPr>
              <w:t xml:space="preserve">рганизация, проводящая работы на месторождении, самостоятельно организует рабочее место диспетчеров, мастеров, инженеров РЗиА с учетом круглосуточного пребывания. </w:t>
            </w:r>
          </w:p>
          <w:p w14:paraId="65E383D6" w14:textId="77777777" w:rsidR="00E805FC" w:rsidRPr="0009304D" w:rsidRDefault="00E805FC" w:rsidP="00FD0CB5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347876" w:rsidRPr="0009304D">
              <w:rPr>
                <w:bCs/>
                <w:sz w:val="22"/>
                <w:szCs w:val="22"/>
              </w:rPr>
              <w:t>.</w:t>
            </w:r>
            <w:r w:rsidR="00442148">
              <w:rPr>
                <w:bCs/>
                <w:sz w:val="22"/>
                <w:szCs w:val="22"/>
              </w:rPr>
              <w:t>4</w:t>
            </w:r>
            <w:r w:rsidRPr="0009304D">
              <w:rPr>
                <w:bCs/>
                <w:sz w:val="22"/>
                <w:szCs w:val="22"/>
              </w:rPr>
              <w:t>. Свидетельство о регистрации электротехнической лаборатории</w:t>
            </w:r>
            <w:r w:rsidR="008F31A1" w:rsidRPr="0009304D">
              <w:rPr>
                <w:bCs/>
                <w:sz w:val="22"/>
                <w:szCs w:val="22"/>
              </w:rPr>
              <w:t xml:space="preserve">, </w:t>
            </w:r>
            <w:r w:rsidR="008F31A1" w:rsidRPr="0009304D">
              <w:rPr>
                <w:sz w:val="22"/>
                <w:szCs w:val="22"/>
              </w:rPr>
              <w:t>либо Договор на оказание данных услуг</w:t>
            </w:r>
            <w:r w:rsidRPr="0009304D">
              <w:rPr>
                <w:bCs/>
                <w:sz w:val="22"/>
                <w:szCs w:val="22"/>
              </w:rPr>
              <w:t>.</w:t>
            </w:r>
          </w:p>
          <w:p w14:paraId="6445862D" w14:textId="77777777" w:rsidR="00E805FC" w:rsidRPr="0009304D" w:rsidRDefault="00E805FC" w:rsidP="00FD0CB5">
            <w:pPr>
              <w:jc w:val="both"/>
              <w:rPr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347876" w:rsidRPr="0009304D">
              <w:rPr>
                <w:bCs/>
                <w:sz w:val="22"/>
                <w:szCs w:val="22"/>
              </w:rPr>
              <w:t>.</w:t>
            </w:r>
            <w:r w:rsidR="00442148">
              <w:rPr>
                <w:bCs/>
                <w:sz w:val="22"/>
                <w:szCs w:val="22"/>
              </w:rPr>
              <w:t>5</w:t>
            </w:r>
            <w:r w:rsidRPr="0009304D">
              <w:rPr>
                <w:bCs/>
                <w:sz w:val="22"/>
                <w:szCs w:val="22"/>
              </w:rPr>
              <w:t xml:space="preserve">. </w:t>
            </w:r>
            <w:r w:rsidRPr="0009304D">
              <w:rPr>
                <w:sz w:val="22"/>
                <w:szCs w:val="22"/>
              </w:rPr>
              <w:t>Свидетельство о поверке, калибровке средств измерений ЭТЛ</w:t>
            </w:r>
            <w:r w:rsidR="008F31A1" w:rsidRPr="0009304D">
              <w:rPr>
                <w:sz w:val="22"/>
                <w:szCs w:val="22"/>
              </w:rPr>
              <w:t>, либо Договор на оказание данных услуг</w:t>
            </w:r>
            <w:r w:rsidRPr="0009304D">
              <w:rPr>
                <w:sz w:val="22"/>
                <w:szCs w:val="22"/>
              </w:rPr>
              <w:t>.</w:t>
            </w:r>
          </w:p>
          <w:p w14:paraId="5A395998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347876" w:rsidRPr="0009304D">
              <w:rPr>
                <w:bCs/>
                <w:sz w:val="22"/>
                <w:szCs w:val="22"/>
              </w:rPr>
              <w:t>.</w:t>
            </w:r>
            <w:r w:rsidR="00442148">
              <w:rPr>
                <w:bCs/>
                <w:sz w:val="22"/>
                <w:szCs w:val="22"/>
              </w:rPr>
              <w:t>6</w:t>
            </w:r>
            <w:r w:rsidRPr="0009304D">
              <w:rPr>
                <w:bCs/>
                <w:sz w:val="22"/>
                <w:szCs w:val="22"/>
              </w:rPr>
              <w:t>. Свидетельство о регистрации метрологической лаборатории</w:t>
            </w:r>
            <w:r w:rsidR="008F31A1" w:rsidRPr="0009304D">
              <w:rPr>
                <w:bCs/>
                <w:sz w:val="22"/>
                <w:szCs w:val="22"/>
              </w:rPr>
              <w:t xml:space="preserve">, </w:t>
            </w:r>
            <w:r w:rsidR="008F31A1" w:rsidRPr="0009304D">
              <w:rPr>
                <w:sz w:val="22"/>
                <w:szCs w:val="22"/>
              </w:rPr>
              <w:t>либо Договор на оказание данных услуг</w:t>
            </w:r>
            <w:r w:rsidRPr="0009304D">
              <w:rPr>
                <w:bCs/>
                <w:sz w:val="22"/>
                <w:szCs w:val="22"/>
              </w:rPr>
              <w:t>.</w:t>
            </w:r>
          </w:p>
          <w:p w14:paraId="652EEF9D" w14:textId="77777777" w:rsidR="00E805FC" w:rsidRPr="0009304D" w:rsidRDefault="006A5960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15</w:t>
            </w:r>
            <w:r w:rsidR="00347876" w:rsidRPr="0009304D">
              <w:rPr>
                <w:bCs/>
                <w:sz w:val="22"/>
                <w:szCs w:val="22"/>
              </w:rPr>
              <w:t>.</w:t>
            </w:r>
            <w:r w:rsidR="00442148">
              <w:rPr>
                <w:bCs/>
                <w:sz w:val="22"/>
                <w:szCs w:val="22"/>
              </w:rPr>
              <w:t>7</w:t>
            </w:r>
            <w:r w:rsidR="00E805FC" w:rsidRPr="0009304D">
              <w:rPr>
                <w:bCs/>
                <w:sz w:val="22"/>
                <w:szCs w:val="22"/>
              </w:rPr>
              <w:t xml:space="preserve">. </w:t>
            </w:r>
            <w:r w:rsidR="00E400E5" w:rsidRPr="0009304D">
              <w:rPr>
                <w:bCs/>
                <w:sz w:val="22"/>
                <w:szCs w:val="22"/>
              </w:rPr>
              <w:t>Исполнитель</w:t>
            </w:r>
            <w:r w:rsidR="00E805FC" w:rsidRPr="0009304D">
              <w:rPr>
                <w:bCs/>
                <w:sz w:val="22"/>
                <w:szCs w:val="22"/>
              </w:rPr>
              <w:t xml:space="preserve"> организует производственные, автотранспортные, материальные базы в месте выполнения работ.</w:t>
            </w:r>
          </w:p>
          <w:p w14:paraId="54AB3A3E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347876" w:rsidRPr="0009304D">
              <w:rPr>
                <w:bCs/>
                <w:sz w:val="22"/>
                <w:szCs w:val="22"/>
              </w:rPr>
              <w:t>.</w:t>
            </w:r>
            <w:r w:rsidR="00442148">
              <w:rPr>
                <w:bCs/>
                <w:sz w:val="22"/>
                <w:szCs w:val="22"/>
              </w:rPr>
              <w:t>8</w:t>
            </w:r>
            <w:r w:rsidRPr="0009304D">
              <w:rPr>
                <w:bCs/>
                <w:sz w:val="22"/>
                <w:szCs w:val="22"/>
              </w:rPr>
              <w:t xml:space="preserve">. Наличие собственного обученного, аттестованного и прошедшего </w:t>
            </w:r>
            <w:r w:rsidR="00C62772" w:rsidRPr="0009304D">
              <w:rPr>
                <w:bCs/>
                <w:sz w:val="22"/>
                <w:szCs w:val="22"/>
              </w:rPr>
              <w:t xml:space="preserve">стажировку и </w:t>
            </w:r>
            <w:r w:rsidRPr="0009304D">
              <w:rPr>
                <w:bCs/>
                <w:sz w:val="22"/>
                <w:szCs w:val="22"/>
              </w:rPr>
              <w:t>дублирование персонала в местах выполнения работ</w:t>
            </w:r>
            <w:r w:rsidR="005A318D" w:rsidRPr="0009304D">
              <w:rPr>
                <w:bCs/>
                <w:sz w:val="22"/>
                <w:szCs w:val="22"/>
              </w:rPr>
              <w:t xml:space="preserve"> – подтвердить наличие персонала справкой, выпиской и пр. документами</w:t>
            </w:r>
            <w:r w:rsidRPr="0009304D">
              <w:rPr>
                <w:bCs/>
                <w:sz w:val="22"/>
                <w:szCs w:val="22"/>
              </w:rPr>
              <w:t>.</w:t>
            </w:r>
          </w:p>
          <w:p w14:paraId="47E63F0E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442148">
              <w:rPr>
                <w:bCs/>
                <w:sz w:val="22"/>
                <w:szCs w:val="22"/>
              </w:rPr>
              <w:t>.9</w:t>
            </w:r>
            <w:r w:rsidRPr="0009304D">
              <w:rPr>
                <w:bCs/>
                <w:sz w:val="22"/>
                <w:szCs w:val="22"/>
              </w:rPr>
              <w:t xml:space="preserve">. Наличие необходимых разрешительных документов на виды деятельности </w:t>
            </w:r>
            <w:r w:rsidR="00826739" w:rsidRPr="0009304D">
              <w:rPr>
                <w:bCs/>
                <w:sz w:val="22"/>
                <w:szCs w:val="22"/>
              </w:rPr>
              <w:t>по-настоящему</w:t>
            </w:r>
            <w:r w:rsidRPr="0009304D">
              <w:rPr>
                <w:bCs/>
                <w:sz w:val="22"/>
                <w:szCs w:val="22"/>
              </w:rPr>
              <w:t xml:space="preserve"> ТЗ: СРО, лицензии</w:t>
            </w:r>
            <w:r w:rsidR="005A318D" w:rsidRPr="0009304D">
              <w:rPr>
                <w:bCs/>
                <w:sz w:val="22"/>
                <w:szCs w:val="22"/>
              </w:rPr>
              <w:t>, ОКВЭД</w:t>
            </w:r>
            <w:r w:rsidRPr="0009304D">
              <w:rPr>
                <w:bCs/>
                <w:sz w:val="22"/>
                <w:szCs w:val="22"/>
              </w:rPr>
              <w:t>.</w:t>
            </w:r>
          </w:p>
          <w:p w14:paraId="670DD074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347876" w:rsidRPr="0009304D">
              <w:rPr>
                <w:bCs/>
                <w:sz w:val="22"/>
                <w:szCs w:val="22"/>
              </w:rPr>
              <w:t>.1</w:t>
            </w:r>
            <w:r w:rsidR="00442148">
              <w:rPr>
                <w:bCs/>
                <w:sz w:val="22"/>
                <w:szCs w:val="22"/>
              </w:rPr>
              <w:t>0</w:t>
            </w:r>
            <w:r w:rsidRPr="0009304D">
              <w:rPr>
                <w:bCs/>
                <w:sz w:val="22"/>
                <w:szCs w:val="22"/>
              </w:rPr>
              <w:t>.</w:t>
            </w:r>
            <w:r w:rsidR="005A318D" w:rsidRPr="0009304D">
              <w:rPr>
                <w:bCs/>
                <w:sz w:val="22"/>
                <w:szCs w:val="22"/>
              </w:rPr>
              <w:t xml:space="preserve"> </w:t>
            </w:r>
            <w:r w:rsidRPr="0009304D">
              <w:rPr>
                <w:bCs/>
                <w:sz w:val="22"/>
                <w:szCs w:val="22"/>
              </w:rPr>
              <w:t>Безусловное исполнение требований локально-нормативных документов ООО «КанБайкал»</w:t>
            </w:r>
          </w:p>
          <w:p w14:paraId="1802E037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442148">
              <w:rPr>
                <w:bCs/>
                <w:sz w:val="22"/>
                <w:szCs w:val="22"/>
              </w:rPr>
              <w:t>.11</w:t>
            </w:r>
            <w:r w:rsidR="005A318D" w:rsidRPr="0009304D">
              <w:rPr>
                <w:bCs/>
                <w:sz w:val="22"/>
                <w:szCs w:val="22"/>
              </w:rPr>
              <w:t>.</w:t>
            </w:r>
            <w:r w:rsidRPr="0009304D">
              <w:rPr>
                <w:bCs/>
                <w:sz w:val="22"/>
                <w:szCs w:val="22"/>
              </w:rPr>
              <w:t xml:space="preserve"> Прохождение персоналом дублирования и стажировки на рабочих местах в случае признания победителем в установленные сроки</w:t>
            </w:r>
            <w:r w:rsidR="005A318D" w:rsidRPr="0009304D">
              <w:rPr>
                <w:bCs/>
                <w:sz w:val="22"/>
                <w:szCs w:val="22"/>
              </w:rPr>
              <w:t>, предоставить приказ и протоколы проверки знания комиссии по электробезопасности</w:t>
            </w:r>
            <w:r w:rsidRPr="0009304D">
              <w:rPr>
                <w:bCs/>
                <w:sz w:val="22"/>
                <w:szCs w:val="22"/>
              </w:rPr>
              <w:t>.</w:t>
            </w:r>
          </w:p>
          <w:p w14:paraId="41604AF0" w14:textId="77777777" w:rsidR="00E805FC" w:rsidRPr="0009304D" w:rsidRDefault="00E805FC" w:rsidP="00FD0CB5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442148">
              <w:rPr>
                <w:bCs/>
                <w:sz w:val="22"/>
                <w:szCs w:val="22"/>
              </w:rPr>
              <w:t>.12</w:t>
            </w:r>
            <w:r w:rsidRPr="0009304D">
              <w:rPr>
                <w:bCs/>
                <w:sz w:val="22"/>
                <w:szCs w:val="22"/>
              </w:rPr>
              <w:t xml:space="preserve">. </w:t>
            </w:r>
            <w:r w:rsidR="00E400E5" w:rsidRPr="0009304D">
              <w:rPr>
                <w:bCs/>
                <w:sz w:val="22"/>
                <w:szCs w:val="22"/>
              </w:rPr>
              <w:t>Исполнитель</w:t>
            </w:r>
            <w:r w:rsidRPr="0009304D">
              <w:rPr>
                <w:bCs/>
                <w:sz w:val="22"/>
                <w:szCs w:val="22"/>
              </w:rPr>
              <w:t xml:space="preserve"> самостоятельно привозит и монтирует базовый комплект радиосвязи для оперативной связи с мобильными бригадами</w:t>
            </w:r>
            <w:r w:rsidR="00C85E1D" w:rsidRPr="0009304D">
              <w:rPr>
                <w:bCs/>
                <w:sz w:val="22"/>
                <w:szCs w:val="22"/>
              </w:rPr>
              <w:t>.</w:t>
            </w:r>
          </w:p>
          <w:p w14:paraId="2627B26E" w14:textId="77777777" w:rsidR="00E805FC" w:rsidRPr="0009304D" w:rsidRDefault="00E805FC" w:rsidP="00935FB0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</w:t>
            </w:r>
            <w:r w:rsidR="006A5960" w:rsidRPr="0009304D">
              <w:rPr>
                <w:bCs/>
                <w:sz w:val="22"/>
                <w:szCs w:val="22"/>
              </w:rPr>
              <w:t>5</w:t>
            </w:r>
            <w:r w:rsidR="00FC6358">
              <w:rPr>
                <w:bCs/>
                <w:sz w:val="22"/>
                <w:szCs w:val="22"/>
              </w:rPr>
              <w:t>.13</w:t>
            </w:r>
            <w:r w:rsidRPr="0009304D">
              <w:rPr>
                <w:bCs/>
                <w:sz w:val="22"/>
                <w:szCs w:val="22"/>
              </w:rPr>
              <w:t>. Самостоятельно обеспечивает автотранспортом</w:t>
            </w:r>
            <w:r w:rsidR="00935FB0" w:rsidRPr="0009304D">
              <w:rPr>
                <w:bCs/>
                <w:sz w:val="22"/>
                <w:szCs w:val="22"/>
              </w:rPr>
              <w:t xml:space="preserve"> повышенной проходимости</w:t>
            </w:r>
            <w:r w:rsidRPr="0009304D">
              <w:rPr>
                <w:bCs/>
                <w:sz w:val="22"/>
                <w:szCs w:val="22"/>
              </w:rPr>
              <w:t xml:space="preserve"> мобильные бригады</w:t>
            </w:r>
            <w:r w:rsidR="00C85E1D" w:rsidRPr="0009304D">
              <w:rPr>
                <w:bCs/>
                <w:sz w:val="22"/>
                <w:szCs w:val="22"/>
              </w:rPr>
              <w:t>.</w:t>
            </w:r>
          </w:p>
          <w:p w14:paraId="5BF4E63F" w14:textId="77777777" w:rsidR="005A318D" w:rsidRPr="0009304D" w:rsidRDefault="00FC6358" w:rsidP="005A318D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15.14</w:t>
            </w:r>
            <w:r w:rsidR="005A318D" w:rsidRPr="0009304D">
              <w:rPr>
                <w:bCs/>
                <w:sz w:val="22"/>
                <w:szCs w:val="22"/>
              </w:rPr>
              <w:t xml:space="preserve">. Количество и состав </w:t>
            </w:r>
            <w:r>
              <w:rPr>
                <w:bCs/>
                <w:sz w:val="22"/>
                <w:szCs w:val="22"/>
              </w:rPr>
              <w:t xml:space="preserve">минимально </w:t>
            </w:r>
            <w:r w:rsidR="005A318D" w:rsidRPr="0009304D">
              <w:rPr>
                <w:bCs/>
                <w:sz w:val="22"/>
                <w:szCs w:val="22"/>
              </w:rPr>
              <w:t>необходимого персонала, транспорта на месторождении должно соответствовать прилагаемой форма расчёта, изменение в сторону уменьшения количества не допускается.</w:t>
            </w:r>
          </w:p>
        </w:tc>
      </w:tr>
      <w:tr w:rsidR="0009304D" w:rsidRPr="0009304D" w14:paraId="0A25BF3D" w14:textId="77777777" w:rsidTr="004515A4">
        <w:trPr>
          <w:trHeight w:val="1418"/>
        </w:trPr>
        <w:tc>
          <w:tcPr>
            <w:tcW w:w="3119" w:type="dxa"/>
            <w:vAlign w:val="center"/>
          </w:tcPr>
          <w:p w14:paraId="6133B11D" w14:textId="77777777" w:rsidR="00E805FC" w:rsidRPr="0009304D" w:rsidRDefault="006A5960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16</w:t>
            </w:r>
            <w:r w:rsidR="00E805FC" w:rsidRPr="0009304D">
              <w:rPr>
                <w:b/>
                <w:sz w:val="22"/>
                <w:szCs w:val="22"/>
              </w:rPr>
              <w:t>. Взаимосвязь с другими работами</w:t>
            </w:r>
          </w:p>
        </w:tc>
        <w:tc>
          <w:tcPr>
            <w:tcW w:w="7087" w:type="dxa"/>
            <w:vAlign w:val="center"/>
          </w:tcPr>
          <w:p w14:paraId="171E8D77" w14:textId="77777777" w:rsidR="00E805FC" w:rsidRPr="0009304D" w:rsidRDefault="004515A4" w:rsidP="00826739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16</w:t>
            </w:r>
            <w:r w:rsidR="00E805FC" w:rsidRPr="0009304D">
              <w:rPr>
                <w:bCs/>
                <w:sz w:val="22"/>
                <w:szCs w:val="22"/>
              </w:rPr>
              <w:t xml:space="preserve">.1. Выполнение работ по </w:t>
            </w:r>
            <w:r w:rsidR="00E805FC" w:rsidRPr="0009304D">
              <w:rPr>
                <w:iCs/>
                <w:sz w:val="22"/>
                <w:szCs w:val="22"/>
              </w:rPr>
              <w:t>техническому обслуживанию и ремонту электрических сетей, электрооборудования и электроустановок</w:t>
            </w:r>
            <w:r w:rsidR="00E805FC" w:rsidRPr="0009304D">
              <w:rPr>
                <w:bCs/>
                <w:sz w:val="22"/>
                <w:szCs w:val="22"/>
              </w:rPr>
              <w:t xml:space="preserve"> производятся на действующем оборудовании, в стесненных условиях. Для обеспечения безопасного ведения работ на действующем оборудовании, необходима разработка мероприятий, </w:t>
            </w:r>
            <w:r w:rsidR="00FC6358">
              <w:rPr>
                <w:bCs/>
                <w:sz w:val="22"/>
                <w:szCs w:val="22"/>
              </w:rPr>
              <w:t>графиков ППР и др. м</w:t>
            </w:r>
            <w:r w:rsidR="00826739" w:rsidRPr="0009304D">
              <w:rPr>
                <w:bCs/>
                <w:sz w:val="22"/>
                <w:szCs w:val="22"/>
              </w:rPr>
              <w:t xml:space="preserve">ероприятия </w:t>
            </w:r>
            <w:r w:rsidR="00E805FC" w:rsidRPr="0009304D">
              <w:rPr>
                <w:bCs/>
                <w:sz w:val="22"/>
                <w:szCs w:val="22"/>
              </w:rPr>
              <w:t>должны быть в обязательном порядке согласованы с Заказчиком.</w:t>
            </w:r>
          </w:p>
        </w:tc>
      </w:tr>
      <w:tr w:rsidR="0009304D" w:rsidRPr="0009304D" w14:paraId="004AA1CC" w14:textId="77777777" w:rsidTr="004515A4">
        <w:trPr>
          <w:trHeight w:val="551"/>
        </w:trPr>
        <w:tc>
          <w:tcPr>
            <w:tcW w:w="3119" w:type="dxa"/>
            <w:vAlign w:val="center"/>
          </w:tcPr>
          <w:p w14:paraId="652632B1" w14:textId="77777777" w:rsidR="00E805FC" w:rsidRPr="0009304D" w:rsidRDefault="004515A4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17</w:t>
            </w:r>
            <w:r w:rsidR="00E805FC" w:rsidRPr="0009304D">
              <w:rPr>
                <w:b/>
                <w:sz w:val="22"/>
                <w:szCs w:val="22"/>
              </w:rPr>
              <w:t>. Требования к оформлению документации</w:t>
            </w:r>
          </w:p>
        </w:tc>
        <w:tc>
          <w:tcPr>
            <w:tcW w:w="7087" w:type="dxa"/>
            <w:vAlign w:val="center"/>
          </w:tcPr>
          <w:p w14:paraId="05739E99" w14:textId="77777777" w:rsidR="00E805FC" w:rsidRPr="0009304D" w:rsidRDefault="004515A4" w:rsidP="00046A8D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17</w:t>
            </w:r>
            <w:r w:rsidR="00E805FC" w:rsidRPr="0009304D">
              <w:rPr>
                <w:bCs/>
                <w:sz w:val="22"/>
                <w:szCs w:val="22"/>
              </w:rPr>
              <w:t xml:space="preserve">.1. Предоставить Заказчику не позднее </w:t>
            </w:r>
            <w:r w:rsidR="00E117D6" w:rsidRPr="0009304D">
              <w:rPr>
                <w:bCs/>
                <w:sz w:val="22"/>
                <w:szCs w:val="22"/>
              </w:rPr>
              <w:t>01</w:t>
            </w:r>
            <w:r w:rsidR="00E805FC" w:rsidRPr="0009304D">
              <w:rPr>
                <w:bCs/>
                <w:sz w:val="22"/>
                <w:szCs w:val="22"/>
              </w:rPr>
              <w:t xml:space="preserve"> числа текущего месяца оригиналы первичных документов, подтверждающих выполнение работ:  </w:t>
            </w:r>
          </w:p>
          <w:p w14:paraId="3F981572" w14:textId="77777777" w:rsidR="00E805FC" w:rsidRPr="0009304D" w:rsidRDefault="00E805FC" w:rsidP="00046A8D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 xml:space="preserve">- </w:t>
            </w:r>
            <w:r w:rsidR="00FC6358">
              <w:rPr>
                <w:bCs/>
                <w:sz w:val="22"/>
                <w:szCs w:val="22"/>
              </w:rPr>
              <w:t xml:space="preserve">Акты выполненных работ / </w:t>
            </w:r>
            <w:r w:rsidR="00046A8D" w:rsidRPr="0009304D">
              <w:rPr>
                <w:bCs/>
                <w:sz w:val="22"/>
                <w:szCs w:val="22"/>
              </w:rPr>
              <w:t>Универсальные передаточные документы (УПД)</w:t>
            </w:r>
            <w:r w:rsidRPr="0009304D">
              <w:rPr>
                <w:bCs/>
                <w:sz w:val="22"/>
                <w:szCs w:val="22"/>
              </w:rPr>
              <w:t>;</w:t>
            </w:r>
          </w:p>
          <w:p w14:paraId="487B834A" w14:textId="77777777" w:rsidR="00E805FC" w:rsidRPr="0009304D" w:rsidRDefault="00E805FC" w:rsidP="00046A8D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 xml:space="preserve">- Счет-фактуру с обязательным предоставлением копий приказа (иного распорядительного документа) </w:t>
            </w:r>
            <w:r w:rsidR="00826739" w:rsidRPr="0009304D">
              <w:rPr>
                <w:bCs/>
                <w:sz w:val="22"/>
                <w:szCs w:val="22"/>
              </w:rPr>
              <w:t>Исполнителя</w:t>
            </w:r>
            <w:r w:rsidRPr="0009304D">
              <w:rPr>
                <w:bCs/>
                <w:sz w:val="22"/>
                <w:szCs w:val="22"/>
              </w:rPr>
              <w:t>, подтверждающих право подписи уполномоченных лиц в выставляемых счет-фактурах.</w:t>
            </w:r>
          </w:p>
          <w:p w14:paraId="456895A9" w14:textId="77777777" w:rsidR="00E805FC" w:rsidRPr="0009304D" w:rsidRDefault="00E805FC" w:rsidP="00046A8D">
            <w:pPr>
              <w:jc w:val="both"/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- Справки с отметками выполнения объемов работ, визируемые процессными и структурными подразделениями Заказчика;</w:t>
            </w:r>
          </w:p>
          <w:p w14:paraId="58423DD3" w14:textId="77777777" w:rsidR="00E805FC" w:rsidRPr="0009304D" w:rsidRDefault="00E805FC" w:rsidP="00046A8D">
            <w:pPr>
              <w:jc w:val="both"/>
              <w:rPr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-копии документов, подтверждающих законность приобретения ТМЦ, поставку его использования на объектах Заказчика</w:t>
            </w:r>
            <w:r w:rsidR="00046A8D" w:rsidRPr="0009304D">
              <w:rPr>
                <w:bCs/>
                <w:sz w:val="22"/>
                <w:szCs w:val="22"/>
              </w:rPr>
              <w:t>.</w:t>
            </w:r>
          </w:p>
        </w:tc>
      </w:tr>
      <w:tr w:rsidR="0009304D" w:rsidRPr="0009304D" w14:paraId="0918754A" w14:textId="77777777" w:rsidTr="004515A4">
        <w:trPr>
          <w:trHeight w:val="551"/>
        </w:trPr>
        <w:tc>
          <w:tcPr>
            <w:tcW w:w="3119" w:type="dxa"/>
            <w:vAlign w:val="center"/>
          </w:tcPr>
          <w:p w14:paraId="4A2DAFED" w14:textId="77777777" w:rsidR="001708C2" w:rsidRPr="0009304D" w:rsidRDefault="001708C2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t>18. Требования к транспорту</w:t>
            </w:r>
          </w:p>
        </w:tc>
        <w:tc>
          <w:tcPr>
            <w:tcW w:w="7087" w:type="dxa"/>
            <w:vAlign w:val="center"/>
          </w:tcPr>
          <w:p w14:paraId="55C3065E" w14:textId="77777777" w:rsidR="001708C2" w:rsidRPr="0009304D" w:rsidRDefault="001708C2" w:rsidP="00FD0CB5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18.1 Наличие транспорта повышенной (полно приводные с увеличенным дорожным просветом) проходимости для оперативно ремонтных и ремонтных бригад.</w:t>
            </w:r>
          </w:p>
          <w:p w14:paraId="35D82242" w14:textId="77777777" w:rsidR="001708C2" w:rsidRPr="0009304D" w:rsidRDefault="001708C2" w:rsidP="00FD0CB5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 xml:space="preserve">18.2 Наличие в собственности или по действующему договору аренды </w:t>
            </w:r>
            <w:r w:rsidRPr="0009304D">
              <w:rPr>
                <w:bCs/>
                <w:sz w:val="22"/>
                <w:szCs w:val="22"/>
              </w:rPr>
              <w:lastRenderedPageBreak/>
              <w:t>АГП (в расчёт стоимости не входит), с возможностью привлечения в течении 24 часов к месту выполнения работ.</w:t>
            </w:r>
          </w:p>
          <w:p w14:paraId="3FA71D36" w14:textId="77777777" w:rsidR="001708C2" w:rsidRPr="0009304D" w:rsidRDefault="001708C2" w:rsidP="001708C2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18.3 Весь транспорт должен соответствовать политике Общества и Компании (</w:t>
            </w:r>
            <w:proofErr w:type="spellStart"/>
            <w:r w:rsidRPr="0009304D">
              <w:rPr>
                <w:bCs/>
                <w:sz w:val="22"/>
                <w:szCs w:val="22"/>
              </w:rPr>
              <w:t>Глонас</w:t>
            </w:r>
            <w:proofErr w:type="spellEnd"/>
            <w:r w:rsidRPr="0009304D">
              <w:rPr>
                <w:bCs/>
                <w:sz w:val="22"/>
                <w:szCs w:val="22"/>
              </w:rPr>
              <w:t>, искрогасители и др.)</w:t>
            </w:r>
          </w:p>
        </w:tc>
      </w:tr>
      <w:tr w:rsidR="0009304D" w:rsidRPr="0009304D" w14:paraId="1E5B4ED5" w14:textId="77777777" w:rsidTr="004515A4">
        <w:trPr>
          <w:trHeight w:val="551"/>
        </w:trPr>
        <w:tc>
          <w:tcPr>
            <w:tcW w:w="3119" w:type="dxa"/>
            <w:vAlign w:val="center"/>
          </w:tcPr>
          <w:p w14:paraId="0A58551A" w14:textId="77777777" w:rsidR="005C1750" w:rsidRPr="0009304D" w:rsidRDefault="001708C2" w:rsidP="004515A4">
            <w:pPr>
              <w:rPr>
                <w:b/>
                <w:sz w:val="22"/>
                <w:szCs w:val="22"/>
              </w:rPr>
            </w:pPr>
            <w:r w:rsidRPr="0009304D">
              <w:rPr>
                <w:b/>
                <w:sz w:val="22"/>
                <w:szCs w:val="22"/>
              </w:rPr>
              <w:lastRenderedPageBreak/>
              <w:t>19</w:t>
            </w:r>
            <w:r w:rsidR="005C1750" w:rsidRPr="0009304D">
              <w:rPr>
                <w:b/>
                <w:sz w:val="22"/>
                <w:szCs w:val="22"/>
              </w:rPr>
              <w:t>. Порядок расчетов</w:t>
            </w:r>
          </w:p>
        </w:tc>
        <w:tc>
          <w:tcPr>
            <w:tcW w:w="7087" w:type="dxa"/>
            <w:vAlign w:val="center"/>
          </w:tcPr>
          <w:p w14:paraId="79C58947" w14:textId="77777777" w:rsidR="005C1750" w:rsidRPr="0009304D" w:rsidRDefault="001708C2" w:rsidP="00FD0CB5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19</w:t>
            </w:r>
            <w:r w:rsidR="005C1750" w:rsidRPr="0009304D">
              <w:rPr>
                <w:bCs/>
                <w:sz w:val="22"/>
                <w:szCs w:val="22"/>
              </w:rPr>
              <w:t xml:space="preserve">.1. Оплата осуществляется </w:t>
            </w:r>
            <w:r w:rsidR="004276D0" w:rsidRPr="0009304D">
              <w:rPr>
                <w:bCs/>
                <w:sz w:val="22"/>
                <w:szCs w:val="22"/>
              </w:rPr>
              <w:t xml:space="preserve">за </w:t>
            </w:r>
            <w:r w:rsidR="005C1750" w:rsidRPr="0009304D">
              <w:rPr>
                <w:bCs/>
                <w:sz w:val="22"/>
                <w:szCs w:val="22"/>
              </w:rPr>
              <w:t xml:space="preserve">фактически </w:t>
            </w:r>
            <w:r w:rsidR="004276D0" w:rsidRPr="0009304D">
              <w:rPr>
                <w:bCs/>
                <w:sz w:val="22"/>
                <w:szCs w:val="22"/>
              </w:rPr>
              <w:t>выполненные работы</w:t>
            </w:r>
            <w:r w:rsidR="005C1750" w:rsidRPr="0009304D">
              <w:rPr>
                <w:bCs/>
                <w:sz w:val="22"/>
                <w:szCs w:val="22"/>
              </w:rPr>
              <w:t>, но не более суммы затрат</w:t>
            </w:r>
            <w:r w:rsidR="00FC6358">
              <w:rPr>
                <w:bCs/>
                <w:sz w:val="22"/>
                <w:szCs w:val="22"/>
              </w:rPr>
              <w:t xml:space="preserve"> в месяц</w:t>
            </w:r>
            <w:r w:rsidR="005C1750" w:rsidRPr="0009304D">
              <w:rPr>
                <w:bCs/>
                <w:sz w:val="22"/>
                <w:szCs w:val="22"/>
              </w:rPr>
              <w:t>, предусмотренных при заключении договора</w:t>
            </w:r>
            <w:r w:rsidR="004276D0" w:rsidRPr="0009304D">
              <w:rPr>
                <w:bCs/>
                <w:sz w:val="22"/>
                <w:szCs w:val="22"/>
              </w:rPr>
              <w:t>.</w:t>
            </w:r>
          </w:p>
          <w:p w14:paraId="2A3069E5" w14:textId="77777777" w:rsidR="005C1750" w:rsidRPr="0009304D" w:rsidRDefault="001708C2" w:rsidP="001708C2">
            <w:pPr>
              <w:rPr>
                <w:bCs/>
                <w:sz w:val="22"/>
                <w:szCs w:val="22"/>
              </w:rPr>
            </w:pPr>
            <w:r w:rsidRPr="0009304D">
              <w:rPr>
                <w:bCs/>
                <w:sz w:val="22"/>
                <w:szCs w:val="22"/>
              </w:rPr>
              <w:t>19</w:t>
            </w:r>
            <w:r w:rsidR="005C1750" w:rsidRPr="0009304D">
              <w:rPr>
                <w:bCs/>
                <w:sz w:val="22"/>
                <w:szCs w:val="22"/>
              </w:rPr>
              <w:t xml:space="preserve">.2. Расчет фактически выполненных работ производится Заказчиком не ранее 90 и не позднее 120 календарных дней с момента предоставления </w:t>
            </w:r>
            <w:r w:rsidRPr="0009304D">
              <w:rPr>
                <w:bCs/>
                <w:sz w:val="22"/>
                <w:szCs w:val="22"/>
              </w:rPr>
              <w:t>Исполнителем</w:t>
            </w:r>
            <w:r w:rsidR="005C1750" w:rsidRPr="0009304D">
              <w:rPr>
                <w:bCs/>
                <w:sz w:val="22"/>
                <w:szCs w:val="22"/>
              </w:rPr>
              <w:t xml:space="preserve"> счетов-фактур и подписанных Сторонами </w:t>
            </w:r>
            <w:r w:rsidR="00046A8D" w:rsidRPr="0009304D">
              <w:rPr>
                <w:bCs/>
                <w:sz w:val="22"/>
                <w:szCs w:val="22"/>
              </w:rPr>
              <w:t>Универсальных передаточных документов (УПД)</w:t>
            </w:r>
            <w:r w:rsidR="005C1750" w:rsidRPr="0009304D">
              <w:rPr>
                <w:bCs/>
                <w:sz w:val="22"/>
                <w:szCs w:val="22"/>
              </w:rPr>
              <w:t>.</w:t>
            </w:r>
          </w:p>
        </w:tc>
      </w:tr>
    </w:tbl>
    <w:p w14:paraId="2FEC16A6" w14:textId="77777777" w:rsidR="00121E3D" w:rsidRPr="0009304D" w:rsidRDefault="00121E3D" w:rsidP="00FD0CB5">
      <w:pPr>
        <w:rPr>
          <w:sz w:val="22"/>
          <w:szCs w:val="22"/>
        </w:rPr>
      </w:pPr>
    </w:p>
    <w:p w14:paraId="0F2DACE8" w14:textId="77777777" w:rsidR="00347876" w:rsidRPr="0009304D" w:rsidRDefault="00347876" w:rsidP="00FD0CB5">
      <w:pPr>
        <w:rPr>
          <w:sz w:val="22"/>
          <w:szCs w:val="22"/>
        </w:rPr>
      </w:pPr>
    </w:p>
    <w:p w14:paraId="664F0883" w14:textId="77777777" w:rsidR="00826739" w:rsidRPr="0009304D" w:rsidRDefault="00826739" w:rsidP="00FD0CB5">
      <w:pPr>
        <w:rPr>
          <w:sz w:val="22"/>
          <w:szCs w:val="22"/>
        </w:rPr>
      </w:pPr>
      <w:r w:rsidRPr="0009304D">
        <w:rPr>
          <w:sz w:val="22"/>
          <w:szCs w:val="22"/>
        </w:rPr>
        <w:t>Приложение:</w:t>
      </w:r>
    </w:p>
    <w:p w14:paraId="01066754" w14:textId="77777777" w:rsidR="00826739" w:rsidRPr="0009304D" w:rsidRDefault="00826739" w:rsidP="00826739">
      <w:pPr>
        <w:pStyle w:val="af"/>
        <w:numPr>
          <w:ilvl w:val="0"/>
          <w:numId w:val="7"/>
        </w:numPr>
        <w:rPr>
          <w:sz w:val="22"/>
          <w:szCs w:val="22"/>
        </w:rPr>
      </w:pPr>
      <w:r w:rsidRPr="0009304D">
        <w:rPr>
          <w:sz w:val="22"/>
          <w:szCs w:val="22"/>
        </w:rPr>
        <w:t>Форма расчёта стоимости оказания услуг – в электронном виде.</w:t>
      </w:r>
    </w:p>
    <w:p w14:paraId="6DB6BDE8" w14:textId="77777777" w:rsidR="00826739" w:rsidRPr="0009304D" w:rsidRDefault="00826739" w:rsidP="00FD0CB5">
      <w:pPr>
        <w:rPr>
          <w:sz w:val="22"/>
          <w:szCs w:val="22"/>
        </w:rPr>
      </w:pPr>
    </w:p>
    <w:p w14:paraId="16A0568F" w14:textId="77777777" w:rsidR="00826739" w:rsidRPr="0009304D" w:rsidRDefault="00826739" w:rsidP="00FD0CB5">
      <w:pPr>
        <w:rPr>
          <w:sz w:val="22"/>
          <w:szCs w:val="22"/>
        </w:rPr>
      </w:pPr>
    </w:p>
    <w:p w14:paraId="202572E9" w14:textId="77777777" w:rsidR="00347876" w:rsidRPr="0009304D" w:rsidRDefault="00347876" w:rsidP="00FD0CB5">
      <w:pPr>
        <w:rPr>
          <w:sz w:val="22"/>
          <w:szCs w:val="22"/>
        </w:rPr>
      </w:pPr>
    </w:p>
    <w:tbl>
      <w:tblPr>
        <w:tblStyle w:val="af9"/>
        <w:tblW w:w="11482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5103"/>
      </w:tblGrid>
      <w:tr w:rsidR="0009304D" w:rsidRPr="0009304D" w14:paraId="76AED9BF" w14:textId="77777777" w:rsidTr="00A07AE4">
        <w:trPr>
          <w:trHeight w:val="1587"/>
        </w:trPr>
        <w:tc>
          <w:tcPr>
            <w:tcW w:w="6379" w:type="dxa"/>
          </w:tcPr>
          <w:p w14:paraId="57B608A5" w14:textId="77777777" w:rsidR="00347876" w:rsidRPr="0009304D" w:rsidRDefault="00347876" w:rsidP="00C86386">
            <w:pPr>
              <w:ind w:left="-108"/>
              <w:rPr>
                <w:sz w:val="22"/>
                <w:szCs w:val="22"/>
              </w:rPr>
            </w:pPr>
          </w:p>
          <w:p w14:paraId="7D767E06" w14:textId="77777777" w:rsidR="00A07AE4" w:rsidRPr="0009304D" w:rsidRDefault="00A07AE4" w:rsidP="00C86386">
            <w:pPr>
              <w:ind w:left="-108"/>
              <w:rPr>
                <w:sz w:val="22"/>
                <w:szCs w:val="22"/>
              </w:rPr>
            </w:pPr>
          </w:p>
          <w:p w14:paraId="45CDB573" w14:textId="77777777" w:rsidR="00D2491C" w:rsidRDefault="00D2491C" w:rsidP="00C86386">
            <w:pPr>
              <w:ind w:left="-108"/>
              <w:rPr>
                <w:sz w:val="22"/>
                <w:szCs w:val="22"/>
              </w:rPr>
            </w:pPr>
          </w:p>
          <w:p w14:paraId="7FB6CD9F" w14:textId="77777777" w:rsidR="00A07AE4" w:rsidRPr="0009304D" w:rsidRDefault="00A07AE4" w:rsidP="00C86386">
            <w:pPr>
              <w:ind w:left="-108"/>
              <w:rPr>
                <w:sz w:val="22"/>
                <w:szCs w:val="22"/>
              </w:rPr>
            </w:pPr>
            <w:r w:rsidRPr="0009304D">
              <w:rPr>
                <w:sz w:val="22"/>
                <w:szCs w:val="22"/>
              </w:rPr>
              <w:t>Главный энергетик</w:t>
            </w:r>
            <w:r w:rsidR="0093177A">
              <w:rPr>
                <w:sz w:val="22"/>
                <w:szCs w:val="22"/>
              </w:rPr>
              <w:t xml:space="preserve">                              </w:t>
            </w:r>
            <w:r w:rsidRPr="0009304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103" w:type="dxa"/>
          </w:tcPr>
          <w:p w14:paraId="22FB4C97" w14:textId="77777777" w:rsidR="00347876" w:rsidRPr="0009304D" w:rsidRDefault="00347876" w:rsidP="00C86386">
            <w:pPr>
              <w:rPr>
                <w:sz w:val="22"/>
                <w:szCs w:val="22"/>
              </w:rPr>
            </w:pPr>
          </w:p>
          <w:p w14:paraId="1DB61234" w14:textId="77777777" w:rsidR="00A07AE4" w:rsidRPr="0009304D" w:rsidRDefault="00A07AE4" w:rsidP="00C86386">
            <w:pPr>
              <w:rPr>
                <w:sz w:val="22"/>
                <w:szCs w:val="22"/>
              </w:rPr>
            </w:pPr>
          </w:p>
          <w:p w14:paraId="6CE50418" w14:textId="77777777" w:rsidR="0093177A" w:rsidRDefault="0093177A" w:rsidP="00C86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</w:p>
          <w:p w14:paraId="28DAF732" w14:textId="77777777" w:rsidR="00A07AE4" w:rsidRPr="0009304D" w:rsidRDefault="0093177A" w:rsidP="00C86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</w:t>
            </w:r>
            <w:r w:rsidR="00A07AE4" w:rsidRPr="0009304D">
              <w:rPr>
                <w:sz w:val="22"/>
                <w:szCs w:val="22"/>
              </w:rPr>
              <w:t>О.Ю. Локтионов</w:t>
            </w:r>
          </w:p>
          <w:p w14:paraId="7349F0FC" w14:textId="77777777" w:rsidR="00A07AE4" w:rsidRPr="0009304D" w:rsidRDefault="00A07AE4" w:rsidP="00C86386">
            <w:pPr>
              <w:rPr>
                <w:sz w:val="22"/>
                <w:szCs w:val="22"/>
              </w:rPr>
            </w:pPr>
          </w:p>
        </w:tc>
      </w:tr>
      <w:tr w:rsidR="0093177A" w:rsidRPr="0009304D" w14:paraId="44D827DC" w14:textId="77777777" w:rsidTr="00A07AE4">
        <w:trPr>
          <w:trHeight w:val="1587"/>
        </w:trPr>
        <w:tc>
          <w:tcPr>
            <w:tcW w:w="6379" w:type="dxa"/>
          </w:tcPr>
          <w:p w14:paraId="2CE46B4D" w14:textId="77777777" w:rsidR="0093177A" w:rsidRPr="0009304D" w:rsidRDefault="0093177A" w:rsidP="00C86386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51F526A3" w14:textId="77777777" w:rsidR="0093177A" w:rsidRPr="0009304D" w:rsidRDefault="0093177A" w:rsidP="00C86386">
            <w:pPr>
              <w:rPr>
                <w:sz w:val="22"/>
                <w:szCs w:val="22"/>
              </w:rPr>
            </w:pPr>
          </w:p>
        </w:tc>
      </w:tr>
    </w:tbl>
    <w:p w14:paraId="337E0B4C" w14:textId="77777777" w:rsidR="00347876" w:rsidRPr="0009304D" w:rsidRDefault="00347876" w:rsidP="00FD0CB5">
      <w:pPr>
        <w:rPr>
          <w:sz w:val="22"/>
          <w:szCs w:val="22"/>
        </w:rPr>
      </w:pPr>
    </w:p>
    <w:p w14:paraId="05843D6D" w14:textId="77777777" w:rsidR="00347876" w:rsidRPr="0009304D" w:rsidRDefault="00347876" w:rsidP="00FD0CB5">
      <w:pPr>
        <w:rPr>
          <w:sz w:val="22"/>
          <w:szCs w:val="22"/>
        </w:rPr>
      </w:pPr>
    </w:p>
    <w:sectPr w:rsidR="00347876" w:rsidRPr="0009304D" w:rsidSect="004A3433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1D7A"/>
    <w:multiLevelType w:val="multilevel"/>
    <w:tmpl w:val="1F14920C"/>
    <w:lvl w:ilvl="0">
      <w:start w:val="23"/>
      <w:numFmt w:val="decimal"/>
      <w:lvlText w:val="%1"/>
      <w:lvlJc w:val="left"/>
      <w:pPr>
        <w:ind w:left="465" w:hanging="465"/>
      </w:pPr>
      <w:rPr>
        <w:rFonts w:cs="Times New Roman" w:hint="default"/>
      </w:rPr>
    </w:lvl>
    <w:lvl w:ilvl="1">
      <w:start w:val="20"/>
      <w:numFmt w:val="decimal"/>
      <w:lvlText w:val="%1.%2"/>
      <w:lvlJc w:val="left"/>
      <w:pPr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" w15:restartNumberingAfterBreak="0">
    <w:nsid w:val="06CC6AC2"/>
    <w:multiLevelType w:val="multilevel"/>
    <w:tmpl w:val="B8E480CE"/>
    <w:lvl w:ilvl="0">
      <w:start w:val="8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23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09C045FE"/>
    <w:multiLevelType w:val="multilevel"/>
    <w:tmpl w:val="CF185646"/>
    <w:lvl w:ilvl="0">
      <w:start w:val="23"/>
      <w:numFmt w:val="decimal"/>
      <w:lvlText w:val="%1"/>
      <w:lvlJc w:val="left"/>
      <w:pPr>
        <w:ind w:left="465" w:hanging="465"/>
      </w:pPr>
      <w:rPr>
        <w:rFonts w:cs="Times New Roman" w:hint="default"/>
      </w:rPr>
    </w:lvl>
    <w:lvl w:ilvl="1">
      <w:start w:val="22"/>
      <w:numFmt w:val="decimal"/>
      <w:lvlText w:val="%1.%2"/>
      <w:lvlJc w:val="left"/>
      <w:pPr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" w15:restartNumberingAfterBreak="0">
    <w:nsid w:val="2B807E68"/>
    <w:multiLevelType w:val="hybridMultilevel"/>
    <w:tmpl w:val="79320B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F4227"/>
    <w:multiLevelType w:val="multilevel"/>
    <w:tmpl w:val="29364DDA"/>
    <w:lvl w:ilvl="0">
      <w:start w:val="23"/>
      <w:numFmt w:val="decimal"/>
      <w:lvlText w:val="%1"/>
      <w:lvlJc w:val="left"/>
      <w:pPr>
        <w:ind w:left="465" w:hanging="465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5" w15:restartNumberingAfterBreak="0">
    <w:nsid w:val="4ED923AF"/>
    <w:multiLevelType w:val="hybridMultilevel"/>
    <w:tmpl w:val="3C34D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B67975"/>
    <w:multiLevelType w:val="hybridMultilevel"/>
    <w:tmpl w:val="6B5C1C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937"/>
    <w:rsid w:val="00006756"/>
    <w:rsid w:val="00007242"/>
    <w:rsid w:val="00014A14"/>
    <w:rsid w:val="00030C85"/>
    <w:rsid w:val="000430BF"/>
    <w:rsid w:val="00046A8D"/>
    <w:rsid w:val="0005002E"/>
    <w:rsid w:val="00066F47"/>
    <w:rsid w:val="000852D7"/>
    <w:rsid w:val="0009304D"/>
    <w:rsid w:val="000A3394"/>
    <w:rsid w:val="000A6B9F"/>
    <w:rsid w:val="000C769C"/>
    <w:rsid w:val="000E25EF"/>
    <w:rsid w:val="000E3557"/>
    <w:rsid w:val="000E7765"/>
    <w:rsid w:val="0010490B"/>
    <w:rsid w:val="00112D0F"/>
    <w:rsid w:val="00121E3D"/>
    <w:rsid w:val="00123EAA"/>
    <w:rsid w:val="001409F3"/>
    <w:rsid w:val="001411FB"/>
    <w:rsid w:val="00141E82"/>
    <w:rsid w:val="00144CDC"/>
    <w:rsid w:val="00150EDB"/>
    <w:rsid w:val="001560CA"/>
    <w:rsid w:val="001708C2"/>
    <w:rsid w:val="00182675"/>
    <w:rsid w:val="00195667"/>
    <w:rsid w:val="001A07C9"/>
    <w:rsid w:val="001C2D66"/>
    <w:rsid w:val="00214878"/>
    <w:rsid w:val="00251DDE"/>
    <w:rsid w:val="00262B65"/>
    <w:rsid w:val="00273D90"/>
    <w:rsid w:val="00286D50"/>
    <w:rsid w:val="00293755"/>
    <w:rsid w:val="002A0373"/>
    <w:rsid w:val="002A503C"/>
    <w:rsid w:val="002B26BF"/>
    <w:rsid w:val="002B3910"/>
    <w:rsid w:val="00307659"/>
    <w:rsid w:val="00312CFF"/>
    <w:rsid w:val="00333645"/>
    <w:rsid w:val="0033616C"/>
    <w:rsid w:val="00347876"/>
    <w:rsid w:val="003606FB"/>
    <w:rsid w:val="0036084E"/>
    <w:rsid w:val="00360E3A"/>
    <w:rsid w:val="003A081D"/>
    <w:rsid w:val="003C2A1C"/>
    <w:rsid w:val="003D298C"/>
    <w:rsid w:val="003D7FBD"/>
    <w:rsid w:val="003E2F2E"/>
    <w:rsid w:val="003F51D8"/>
    <w:rsid w:val="004276D0"/>
    <w:rsid w:val="00436EC2"/>
    <w:rsid w:val="00440B32"/>
    <w:rsid w:val="00442148"/>
    <w:rsid w:val="004515A4"/>
    <w:rsid w:val="0047032B"/>
    <w:rsid w:val="004877B0"/>
    <w:rsid w:val="004A3433"/>
    <w:rsid w:val="004A6155"/>
    <w:rsid w:val="004B0289"/>
    <w:rsid w:val="004B6120"/>
    <w:rsid w:val="004C6B53"/>
    <w:rsid w:val="004D3012"/>
    <w:rsid w:val="004D5FD8"/>
    <w:rsid w:val="004E70C2"/>
    <w:rsid w:val="00537DC9"/>
    <w:rsid w:val="00541018"/>
    <w:rsid w:val="00545742"/>
    <w:rsid w:val="005652A0"/>
    <w:rsid w:val="00595ABD"/>
    <w:rsid w:val="005A05AC"/>
    <w:rsid w:val="005A318D"/>
    <w:rsid w:val="005A5AFF"/>
    <w:rsid w:val="005B1FE2"/>
    <w:rsid w:val="005B6E3C"/>
    <w:rsid w:val="005C1750"/>
    <w:rsid w:val="005C5DDF"/>
    <w:rsid w:val="005D72CC"/>
    <w:rsid w:val="005E104C"/>
    <w:rsid w:val="005F2CEC"/>
    <w:rsid w:val="005F66E0"/>
    <w:rsid w:val="00602B77"/>
    <w:rsid w:val="00611F56"/>
    <w:rsid w:val="0061544B"/>
    <w:rsid w:val="0063746B"/>
    <w:rsid w:val="00646834"/>
    <w:rsid w:val="006533C7"/>
    <w:rsid w:val="00654416"/>
    <w:rsid w:val="00656DA3"/>
    <w:rsid w:val="0065783F"/>
    <w:rsid w:val="0067378F"/>
    <w:rsid w:val="00674EB6"/>
    <w:rsid w:val="006A0516"/>
    <w:rsid w:val="006A508C"/>
    <w:rsid w:val="006A5960"/>
    <w:rsid w:val="006B7006"/>
    <w:rsid w:val="006D70D4"/>
    <w:rsid w:val="0071562C"/>
    <w:rsid w:val="007176AB"/>
    <w:rsid w:val="00723937"/>
    <w:rsid w:val="00735C40"/>
    <w:rsid w:val="007464E5"/>
    <w:rsid w:val="00752368"/>
    <w:rsid w:val="0075753A"/>
    <w:rsid w:val="00760139"/>
    <w:rsid w:val="007631E5"/>
    <w:rsid w:val="00763431"/>
    <w:rsid w:val="00782E71"/>
    <w:rsid w:val="007846F4"/>
    <w:rsid w:val="0079429C"/>
    <w:rsid w:val="00795007"/>
    <w:rsid w:val="00796600"/>
    <w:rsid w:val="007A170C"/>
    <w:rsid w:val="007B12B7"/>
    <w:rsid w:val="007B233D"/>
    <w:rsid w:val="007D7BB8"/>
    <w:rsid w:val="00813231"/>
    <w:rsid w:val="00826739"/>
    <w:rsid w:val="008269BD"/>
    <w:rsid w:val="008331AA"/>
    <w:rsid w:val="00840709"/>
    <w:rsid w:val="0084720D"/>
    <w:rsid w:val="008559E6"/>
    <w:rsid w:val="0086208C"/>
    <w:rsid w:val="00867A33"/>
    <w:rsid w:val="00882010"/>
    <w:rsid w:val="00890FBB"/>
    <w:rsid w:val="00896E14"/>
    <w:rsid w:val="00897F24"/>
    <w:rsid w:val="008A1BCA"/>
    <w:rsid w:val="008E3263"/>
    <w:rsid w:val="008F31A1"/>
    <w:rsid w:val="008F6C1E"/>
    <w:rsid w:val="00930C83"/>
    <w:rsid w:val="0093177A"/>
    <w:rsid w:val="009328B5"/>
    <w:rsid w:val="00935FB0"/>
    <w:rsid w:val="0095799F"/>
    <w:rsid w:val="00963FC2"/>
    <w:rsid w:val="009A0E2F"/>
    <w:rsid w:val="009B5518"/>
    <w:rsid w:val="009D2660"/>
    <w:rsid w:val="009E5A91"/>
    <w:rsid w:val="009F6895"/>
    <w:rsid w:val="00A01E1F"/>
    <w:rsid w:val="00A022D7"/>
    <w:rsid w:val="00A07AE4"/>
    <w:rsid w:val="00A163F0"/>
    <w:rsid w:val="00A43E32"/>
    <w:rsid w:val="00A46304"/>
    <w:rsid w:val="00A47FDF"/>
    <w:rsid w:val="00AA1AC0"/>
    <w:rsid w:val="00AA1C66"/>
    <w:rsid w:val="00AB63BE"/>
    <w:rsid w:val="00AB69D6"/>
    <w:rsid w:val="00AE7264"/>
    <w:rsid w:val="00AF0080"/>
    <w:rsid w:val="00AF1455"/>
    <w:rsid w:val="00AF73EF"/>
    <w:rsid w:val="00B02A66"/>
    <w:rsid w:val="00B22ACF"/>
    <w:rsid w:val="00B35D6F"/>
    <w:rsid w:val="00B42AD5"/>
    <w:rsid w:val="00B43251"/>
    <w:rsid w:val="00B46DA8"/>
    <w:rsid w:val="00B56F69"/>
    <w:rsid w:val="00B61486"/>
    <w:rsid w:val="00B84DF4"/>
    <w:rsid w:val="00B85BA4"/>
    <w:rsid w:val="00B879CC"/>
    <w:rsid w:val="00B9316D"/>
    <w:rsid w:val="00BA4699"/>
    <w:rsid w:val="00BA5F9D"/>
    <w:rsid w:val="00BD40C5"/>
    <w:rsid w:val="00BE1B60"/>
    <w:rsid w:val="00C20F9B"/>
    <w:rsid w:val="00C2699F"/>
    <w:rsid w:val="00C41362"/>
    <w:rsid w:val="00C421E4"/>
    <w:rsid w:val="00C42A27"/>
    <w:rsid w:val="00C45F95"/>
    <w:rsid w:val="00C55644"/>
    <w:rsid w:val="00C62772"/>
    <w:rsid w:val="00C72F9C"/>
    <w:rsid w:val="00C85E1D"/>
    <w:rsid w:val="00C862EB"/>
    <w:rsid w:val="00C86386"/>
    <w:rsid w:val="00CB0D80"/>
    <w:rsid w:val="00CB45DC"/>
    <w:rsid w:val="00CE364A"/>
    <w:rsid w:val="00CE45AE"/>
    <w:rsid w:val="00D107DB"/>
    <w:rsid w:val="00D21C62"/>
    <w:rsid w:val="00D24469"/>
    <w:rsid w:val="00D2491C"/>
    <w:rsid w:val="00D33EE3"/>
    <w:rsid w:val="00D51140"/>
    <w:rsid w:val="00D53DDB"/>
    <w:rsid w:val="00D71C8E"/>
    <w:rsid w:val="00D84B58"/>
    <w:rsid w:val="00D85DB8"/>
    <w:rsid w:val="00D9760E"/>
    <w:rsid w:val="00DA6E3C"/>
    <w:rsid w:val="00DD3CFF"/>
    <w:rsid w:val="00DE0ADE"/>
    <w:rsid w:val="00DE3EB2"/>
    <w:rsid w:val="00DE4651"/>
    <w:rsid w:val="00DE5F60"/>
    <w:rsid w:val="00DF5267"/>
    <w:rsid w:val="00E117D6"/>
    <w:rsid w:val="00E334BC"/>
    <w:rsid w:val="00E33757"/>
    <w:rsid w:val="00E400E5"/>
    <w:rsid w:val="00E471D3"/>
    <w:rsid w:val="00E60A90"/>
    <w:rsid w:val="00E644E5"/>
    <w:rsid w:val="00E6693A"/>
    <w:rsid w:val="00E673ED"/>
    <w:rsid w:val="00E805FC"/>
    <w:rsid w:val="00E80F4C"/>
    <w:rsid w:val="00E914F9"/>
    <w:rsid w:val="00E96576"/>
    <w:rsid w:val="00EA5DE5"/>
    <w:rsid w:val="00EC45E7"/>
    <w:rsid w:val="00ED17EF"/>
    <w:rsid w:val="00ED3B0D"/>
    <w:rsid w:val="00EE1B56"/>
    <w:rsid w:val="00EE3FF9"/>
    <w:rsid w:val="00F11AC2"/>
    <w:rsid w:val="00F3058B"/>
    <w:rsid w:val="00F353A5"/>
    <w:rsid w:val="00F36B89"/>
    <w:rsid w:val="00F44CDD"/>
    <w:rsid w:val="00F53296"/>
    <w:rsid w:val="00F619C2"/>
    <w:rsid w:val="00F62CBE"/>
    <w:rsid w:val="00F62F7D"/>
    <w:rsid w:val="00F63C93"/>
    <w:rsid w:val="00F71F6D"/>
    <w:rsid w:val="00F74078"/>
    <w:rsid w:val="00F93353"/>
    <w:rsid w:val="00FA0026"/>
    <w:rsid w:val="00FA450E"/>
    <w:rsid w:val="00FB25A8"/>
    <w:rsid w:val="00FC4053"/>
    <w:rsid w:val="00FC6358"/>
    <w:rsid w:val="00FC7306"/>
    <w:rsid w:val="00FD0CB5"/>
    <w:rsid w:val="00FD476B"/>
    <w:rsid w:val="00FE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A94ABF"/>
  <w15:docId w15:val="{108B6277-9BDC-4008-AD8B-91D7C99EC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37"/>
  </w:style>
  <w:style w:type="paragraph" w:styleId="1">
    <w:name w:val="heading 1"/>
    <w:basedOn w:val="a"/>
    <w:next w:val="a"/>
    <w:link w:val="10"/>
    <w:uiPriority w:val="99"/>
    <w:qFormat/>
    <w:rsid w:val="00723937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72F9C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9"/>
    <w:qFormat/>
    <w:rsid w:val="00C72F9C"/>
    <w:pPr>
      <w:keepNext/>
      <w:ind w:left="426" w:firstLine="426"/>
      <w:outlineLvl w:val="2"/>
    </w:pPr>
    <w:rPr>
      <w:sz w:val="24"/>
    </w:rPr>
  </w:style>
  <w:style w:type="paragraph" w:styleId="4">
    <w:name w:val="heading 4"/>
    <w:basedOn w:val="a"/>
    <w:next w:val="a"/>
    <w:link w:val="40"/>
    <w:uiPriority w:val="99"/>
    <w:qFormat/>
    <w:rsid w:val="00C72F9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C72F9C"/>
    <w:pPr>
      <w:keepNext/>
      <w:ind w:left="360"/>
      <w:outlineLvl w:val="4"/>
    </w:pPr>
    <w:rPr>
      <w:sz w:val="24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72F9C"/>
    <w:pPr>
      <w:keepNext/>
      <w:ind w:left="1"/>
      <w:outlineLvl w:val="5"/>
    </w:pPr>
    <w:rPr>
      <w:sz w:val="24"/>
      <w:lang w:val="en-US"/>
    </w:rPr>
  </w:style>
  <w:style w:type="paragraph" w:styleId="7">
    <w:name w:val="heading 7"/>
    <w:basedOn w:val="a"/>
    <w:next w:val="a"/>
    <w:link w:val="70"/>
    <w:uiPriority w:val="99"/>
    <w:qFormat/>
    <w:rsid w:val="00C72F9C"/>
    <w:pPr>
      <w:keepNext/>
      <w:ind w:left="284"/>
      <w:jc w:val="center"/>
      <w:outlineLvl w:val="6"/>
    </w:pPr>
    <w:rPr>
      <w:rFonts w:ascii="Arial" w:hAnsi="Arial" w:cs="Arial"/>
      <w:b/>
      <w:sz w:val="36"/>
    </w:rPr>
  </w:style>
  <w:style w:type="paragraph" w:styleId="8">
    <w:name w:val="heading 8"/>
    <w:basedOn w:val="a"/>
    <w:next w:val="a"/>
    <w:link w:val="80"/>
    <w:uiPriority w:val="99"/>
    <w:qFormat/>
    <w:rsid w:val="00C72F9C"/>
    <w:pPr>
      <w:keepNext/>
      <w:ind w:left="426" w:right="-709"/>
      <w:outlineLvl w:val="7"/>
    </w:pPr>
    <w:rPr>
      <w:rFonts w:ascii="Arial" w:hAnsi="Arial" w:cs="Arial"/>
      <w:sz w:val="24"/>
    </w:rPr>
  </w:style>
  <w:style w:type="paragraph" w:styleId="9">
    <w:name w:val="heading 9"/>
    <w:basedOn w:val="a"/>
    <w:next w:val="a"/>
    <w:link w:val="90"/>
    <w:uiPriority w:val="99"/>
    <w:qFormat/>
    <w:rsid w:val="00C72F9C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23937"/>
    <w:rPr>
      <w:rFonts w:cs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C72F9C"/>
    <w:rPr>
      <w:rFonts w:cs="Times New Roman"/>
      <w:sz w:val="24"/>
    </w:rPr>
  </w:style>
  <w:style w:type="character" w:customStyle="1" w:styleId="30">
    <w:name w:val="Заголовок 3 Знак"/>
    <w:link w:val="3"/>
    <w:uiPriority w:val="99"/>
    <w:locked/>
    <w:rsid w:val="00C72F9C"/>
    <w:rPr>
      <w:rFonts w:cs="Times New Roman"/>
      <w:sz w:val="24"/>
    </w:rPr>
  </w:style>
  <w:style w:type="character" w:customStyle="1" w:styleId="40">
    <w:name w:val="Заголовок 4 Знак"/>
    <w:link w:val="4"/>
    <w:uiPriority w:val="99"/>
    <w:semiHidden/>
    <w:locked/>
    <w:rsid w:val="00C72F9C"/>
    <w:rPr>
      <w:rFonts w:ascii="Cambria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locked/>
    <w:rsid w:val="00C72F9C"/>
    <w:rPr>
      <w:rFonts w:cs="Times New Roman"/>
      <w:sz w:val="24"/>
      <w:u w:val="single"/>
    </w:rPr>
  </w:style>
  <w:style w:type="character" w:customStyle="1" w:styleId="60">
    <w:name w:val="Заголовок 6 Знак"/>
    <w:link w:val="6"/>
    <w:uiPriority w:val="99"/>
    <w:locked/>
    <w:rsid w:val="00C72F9C"/>
    <w:rPr>
      <w:rFonts w:cs="Times New Roman"/>
      <w:sz w:val="24"/>
      <w:lang w:val="en-US"/>
    </w:rPr>
  </w:style>
  <w:style w:type="character" w:customStyle="1" w:styleId="70">
    <w:name w:val="Заголовок 7 Знак"/>
    <w:link w:val="7"/>
    <w:uiPriority w:val="99"/>
    <w:locked/>
    <w:rsid w:val="00C72F9C"/>
    <w:rPr>
      <w:rFonts w:ascii="Arial" w:hAnsi="Arial" w:cs="Arial"/>
      <w:b/>
      <w:sz w:val="36"/>
    </w:rPr>
  </w:style>
  <w:style w:type="character" w:customStyle="1" w:styleId="80">
    <w:name w:val="Заголовок 8 Знак"/>
    <w:link w:val="8"/>
    <w:uiPriority w:val="99"/>
    <w:locked/>
    <w:rsid w:val="00C72F9C"/>
    <w:rPr>
      <w:rFonts w:ascii="Arial" w:hAnsi="Arial" w:cs="Arial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C72F9C"/>
    <w:rPr>
      <w:rFonts w:ascii="Cambria" w:hAnsi="Cambria" w:cs="Times New Roman"/>
      <w:i/>
      <w:iCs/>
      <w:color w:val="404040"/>
    </w:rPr>
  </w:style>
  <w:style w:type="paragraph" w:styleId="21">
    <w:name w:val="Body Text 2"/>
    <w:basedOn w:val="a"/>
    <w:link w:val="22"/>
    <w:uiPriority w:val="99"/>
    <w:rsid w:val="00723937"/>
    <w:pPr>
      <w:jc w:val="center"/>
    </w:pPr>
    <w:rPr>
      <w:sz w:val="28"/>
    </w:rPr>
  </w:style>
  <w:style w:type="character" w:customStyle="1" w:styleId="22">
    <w:name w:val="Основной текст 2 Знак"/>
    <w:link w:val="21"/>
    <w:uiPriority w:val="99"/>
    <w:locked/>
    <w:rsid w:val="00723937"/>
    <w:rPr>
      <w:rFonts w:cs="Times New Roman"/>
      <w:sz w:val="28"/>
    </w:rPr>
  </w:style>
  <w:style w:type="paragraph" w:styleId="a3">
    <w:name w:val="Body Text Indent"/>
    <w:basedOn w:val="a"/>
    <w:link w:val="a4"/>
    <w:uiPriority w:val="99"/>
    <w:rsid w:val="00C72F9C"/>
    <w:pPr>
      <w:ind w:left="-284"/>
      <w:jc w:val="center"/>
    </w:pPr>
    <w:rPr>
      <w:b/>
      <w:sz w:val="24"/>
    </w:rPr>
  </w:style>
  <w:style w:type="character" w:customStyle="1" w:styleId="a4">
    <w:name w:val="Основной текст с отступом Знак"/>
    <w:link w:val="a3"/>
    <w:uiPriority w:val="99"/>
    <w:locked/>
    <w:rsid w:val="00C72F9C"/>
    <w:rPr>
      <w:rFonts w:cs="Times New Roman"/>
      <w:b/>
      <w:sz w:val="24"/>
    </w:rPr>
  </w:style>
  <w:style w:type="paragraph" w:styleId="a5">
    <w:name w:val="Body Text"/>
    <w:basedOn w:val="a"/>
    <w:link w:val="a6"/>
    <w:uiPriority w:val="99"/>
    <w:rsid w:val="00C72F9C"/>
    <w:rPr>
      <w:sz w:val="24"/>
    </w:rPr>
  </w:style>
  <w:style w:type="character" w:customStyle="1" w:styleId="a6">
    <w:name w:val="Основной текст Знак"/>
    <w:link w:val="a5"/>
    <w:uiPriority w:val="99"/>
    <w:locked/>
    <w:rsid w:val="00C72F9C"/>
    <w:rPr>
      <w:rFonts w:cs="Times New Roman"/>
      <w:sz w:val="24"/>
    </w:rPr>
  </w:style>
  <w:style w:type="paragraph" w:styleId="a7">
    <w:name w:val="Document Map"/>
    <w:basedOn w:val="a"/>
    <w:link w:val="a8"/>
    <w:uiPriority w:val="99"/>
    <w:rsid w:val="00C72F9C"/>
    <w:pPr>
      <w:shd w:val="clear" w:color="auto" w:fill="000080"/>
    </w:pPr>
    <w:rPr>
      <w:rFonts w:ascii="Tahoma" w:hAnsi="Tahoma"/>
    </w:rPr>
  </w:style>
  <w:style w:type="character" w:customStyle="1" w:styleId="a8">
    <w:name w:val="Схема документа Знак"/>
    <w:link w:val="a7"/>
    <w:uiPriority w:val="99"/>
    <w:locked/>
    <w:rsid w:val="00C72F9C"/>
    <w:rPr>
      <w:rFonts w:ascii="Tahoma" w:hAnsi="Tahoma" w:cs="Times New Roman"/>
      <w:shd w:val="clear" w:color="auto" w:fill="000080"/>
    </w:rPr>
  </w:style>
  <w:style w:type="paragraph" w:styleId="23">
    <w:name w:val="Body Text Indent 2"/>
    <w:basedOn w:val="a"/>
    <w:link w:val="24"/>
    <w:uiPriority w:val="99"/>
    <w:rsid w:val="00C72F9C"/>
    <w:pPr>
      <w:tabs>
        <w:tab w:val="num" w:pos="840"/>
      </w:tabs>
      <w:ind w:left="420"/>
    </w:pPr>
    <w:rPr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C72F9C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C72F9C"/>
    <w:pPr>
      <w:ind w:left="284"/>
    </w:pPr>
    <w:rPr>
      <w:rFonts w:ascii="Arial" w:hAnsi="Arial" w:cs="Arial"/>
      <w:b/>
      <w:sz w:val="24"/>
    </w:rPr>
  </w:style>
  <w:style w:type="character" w:customStyle="1" w:styleId="32">
    <w:name w:val="Основной текст с отступом 3 Знак"/>
    <w:link w:val="31"/>
    <w:uiPriority w:val="99"/>
    <w:locked/>
    <w:rsid w:val="00C72F9C"/>
    <w:rPr>
      <w:rFonts w:ascii="Arial" w:hAnsi="Arial" w:cs="Arial"/>
      <w:b/>
      <w:sz w:val="24"/>
    </w:rPr>
  </w:style>
  <w:style w:type="paragraph" w:styleId="a9">
    <w:name w:val="header"/>
    <w:basedOn w:val="a"/>
    <w:link w:val="aa"/>
    <w:uiPriority w:val="99"/>
    <w:rsid w:val="00C72F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72F9C"/>
    <w:rPr>
      <w:rFonts w:cs="Times New Roman"/>
    </w:rPr>
  </w:style>
  <w:style w:type="paragraph" w:customStyle="1" w:styleId="ab">
    <w:name w:val="Таблица_Строка"/>
    <w:basedOn w:val="a"/>
    <w:uiPriority w:val="99"/>
    <w:rsid w:val="00C72F9C"/>
    <w:pPr>
      <w:spacing w:before="120"/>
    </w:pPr>
    <w:rPr>
      <w:rFonts w:ascii="Arial" w:hAnsi="Arial"/>
    </w:rPr>
  </w:style>
  <w:style w:type="paragraph" w:styleId="33">
    <w:name w:val="Body Text 3"/>
    <w:basedOn w:val="a"/>
    <w:link w:val="34"/>
    <w:uiPriority w:val="99"/>
    <w:rsid w:val="00C72F9C"/>
    <w:pPr>
      <w:jc w:val="both"/>
    </w:pPr>
    <w:rPr>
      <w:i/>
      <w:iCs/>
      <w:sz w:val="24"/>
      <w:szCs w:val="24"/>
    </w:rPr>
  </w:style>
  <w:style w:type="character" w:customStyle="1" w:styleId="34">
    <w:name w:val="Основной текст 3 Знак"/>
    <w:link w:val="33"/>
    <w:uiPriority w:val="99"/>
    <w:locked/>
    <w:rsid w:val="00C72F9C"/>
    <w:rPr>
      <w:rFonts w:cs="Times New Roman"/>
      <w:i/>
      <w:iCs/>
      <w:sz w:val="24"/>
      <w:szCs w:val="24"/>
    </w:rPr>
  </w:style>
  <w:style w:type="paragraph" w:styleId="ac">
    <w:name w:val="Balloon Text"/>
    <w:basedOn w:val="a"/>
    <w:link w:val="ad"/>
    <w:uiPriority w:val="99"/>
    <w:rsid w:val="00C72F9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72F9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C72F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C72F9C"/>
    <w:pPr>
      <w:widowControl w:val="0"/>
      <w:snapToGrid w:val="0"/>
      <w:ind w:firstLine="720"/>
    </w:pPr>
    <w:rPr>
      <w:rFonts w:ascii="Courier New" w:hAnsi="Courier New"/>
    </w:rPr>
  </w:style>
  <w:style w:type="paragraph" w:styleId="ae">
    <w:name w:val="Normal (Web)"/>
    <w:basedOn w:val="a"/>
    <w:uiPriority w:val="99"/>
    <w:rsid w:val="00C72F9C"/>
    <w:pPr>
      <w:spacing w:before="100" w:beforeAutospacing="1" w:after="100" w:afterAutospacing="1"/>
    </w:pPr>
    <w:rPr>
      <w:sz w:val="24"/>
      <w:szCs w:val="24"/>
    </w:rPr>
  </w:style>
  <w:style w:type="paragraph" w:styleId="af">
    <w:name w:val="List Paragraph"/>
    <w:basedOn w:val="a"/>
    <w:uiPriority w:val="99"/>
    <w:qFormat/>
    <w:rsid w:val="00BD40C5"/>
    <w:pPr>
      <w:ind w:left="720"/>
      <w:contextualSpacing/>
    </w:pPr>
    <w:rPr>
      <w:sz w:val="24"/>
      <w:szCs w:val="24"/>
    </w:rPr>
  </w:style>
  <w:style w:type="character" w:styleId="af0">
    <w:name w:val="Emphasis"/>
    <w:uiPriority w:val="99"/>
    <w:qFormat/>
    <w:rsid w:val="00BD40C5"/>
    <w:rPr>
      <w:rFonts w:cs="Times New Roman"/>
      <w:i/>
    </w:rPr>
  </w:style>
  <w:style w:type="character" w:styleId="af1">
    <w:name w:val="Hyperlink"/>
    <w:uiPriority w:val="99"/>
    <w:rsid w:val="0071562C"/>
    <w:rPr>
      <w:rFonts w:cs="Times New Roman"/>
      <w:color w:val="0000FF"/>
      <w:u w:val="single"/>
    </w:rPr>
  </w:style>
  <w:style w:type="paragraph" w:styleId="af2">
    <w:name w:val="Title"/>
    <w:basedOn w:val="a"/>
    <w:next w:val="a"/>
    <w:link w:val="af3"/>
    <w:uiPriority w:val="99"/>
    <w:qFormat/>
    <w:locked/>
    <w:rsid w:val="00656DA3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3">
    <w:name w:val="Заголовок Знак"/>
    <w:link w:val="af2"/>
    <w:uiPriority w:val="99"/>
    <w:locked/>
    <w:rsid w:val="00656DA3"/>
    <w:rPr>
      <w:rFonts w:ascii="Cambria" w:hAnsi="Cambria" w:cs="Times New Roman"/>
      <w:spacing w:val="-10"/>
      <w:kern w:val="28"/>
      <w:sz w:val="56"/>
      <w:szCs w:val="56"/>
    </w:rPr>
  </w:style>
  <w:style w:type="character" w:styleId="af4">
    <w:name w:val="annotation reference"/>
    <w:uiPriority w:val="99"/>
    <w:semiHidden/>
    <w:unhideWhenUsed/>
    <w:locked/>
    <w:rsid w:val="00FD0CB5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locked/>
    <w:rsid w:val="00FD0CB5"/>
  </w:style>
  <w:style w:type="character" w:customStyle="1" w:styleId="af6">
    <w:name w:val="Текст примечания Знак"/>
    <w:link w:val="af5"/>
    <w:uiPriority w:val="99"/>
    <w:semiHidden/>
    <w:rsid w:val="00FD0CB5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locked/>
    <w:rsid w:val="00FD0CB5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FD0CB5"/>
    <w:rPr>
      <w:b/>
      <w:bCs/>
      <w:sz w:val="20"/>
      <w:szCs w:val="20"/>
    </w:rPr>
  </w:style>
  <w:style w:type="table" w:styleId="af9">
    <w:name w:val="Table Grid"/>
    <w:basedOn w:val="a1"/>
    <w:uiPriority w:val="59"/>
    <w:locked/>
    <w:rsid w:val="00347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03053-3FC6-4F17-970D-27B050D37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11</Pages>
  <Words>4784</Words>
  <Characters>27273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ANGG</Company>
  <LinksUpToDate>false</LinksUpToDate>
  <CharactersWithSpaces>31994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 Евгений Николаевич</dc:creator>
  <cp:lastModifiedBy>Хамидулин Саяр Гаярович</cp:lastModifiedBy>
  <cp:revision>19</cp:revision>
  <cp:lastPrinted>2024-07-11T09:39:00Z</cp:lastPrinted>
  <dcterms:created xsi:type="dcterms:W3CDTF">2024-07-09T06:19:00Z</dcterms:created>
  <dcterms:modified xsi:type="dcterms:W3CDTF">2026-09-30T11:15:00Z</dcterms:modified>
</cp:coreProperties>
</file>